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27" w:rsidRPr="006E064E" w:rsidRDefault="00047927" w:rsidP="000479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64E">
        <w:rPr>
          <w:rFonts w:ascii="Times New Roman" w:hAnsi="Times New Roman" w:cs="Times New Roman"/>
          <w:b/>
          <w:sz w:val="20"/>
          <w:szCs w:val="20"/>
        </w:rPr>
        <w:t>ОБЩАЯ ПРОГРАММА КОНФЕРЕНЦИИ</w:t>
      </w:r>
    </w:p>
    <w:p w:rsidR="00047927" w:rsidRDefault="00047927" w:rsidP="000479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59"/>
        <w:gridCol w:w="1543"/>
        <w:gridCol w:w="1776"/>
        <w:gridCol w:w="1767"/>
        <w:gridCol w:w="1780"/>
        <w:gridCol w:w="1446"/>
      </w:tblGrid>
      <w:tr w:rsidR="00047927" w:rsidTr="00F955BC">
        <w:tc>
          <w:tcPr>
            <w:tcW w:w="658" w:type="pct"/>
            <w:shd w:val="clear" w:color="auto" w:fill="FFC000"/>
          </w:tcPr>
          <w:p w:rsidR="00047927" w:rsidRPr="006E064E" w:rsidRDefault="00047927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Симпозиум</w:t>
            </w:r>
          </w:p>
        </w:tc>
        <w:tc>
          <w:tcPr>
            <w:tcW w:w="806" w:type="pct"/>
            <w:shd w:val="clear" w:color="auto" w:fill="92D050"/>
          </w:tcPr>
          <w:p w:rsidR="00047927" w:rsidRPr="006E064E" w:rsidRDefault="00047927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28" w:type="pct"/>
          </w:tcPr>
          <w:p w:rsidR="00047927" w:rsidRDefault="00047927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  <w:p w:rsidR="00047927" w:rsidRPr="006E064E" w:rsidRDefault="00047927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</w:t>
            </w:r>
          </w:p>
        </w:tc>
        <w:tc>
          <w:tcPr>
            <w:tcW w:w="923" w:type="pct"/>
            <w:shd w:val="clear" w:color="auto" w:fill="FBD4B4"/>
          </w:tcPr>
          <w:p w:rsidR="00047927" w:rsidRPr="006E064E" w:rsidRDefault="00047927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Стендовая сессия</w:t>
            </w:r>
          </w:p>
        </w:tc>
        <w:tc>
          <w:tcPr>
            <w:tcW w:w="930" w:type="pct"/>
            <w:shd w:val="clear" w:color="auto" w:fill="B6DDE8"/>
          </w:tcPr>
          <w:p w:rsidR="00047927" w:rsidRPr="006E064E" w:rsidRDefault="00047927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Официальные мероприятия</w:t>
            </w:r>
          </w:p>
        </w:tc>
        <w:tc>
          <w:tcPr>
            <w:tcW w:w="755" w:type="pct"/>
            <w:shd w:val="clear" w:color="auto" w:fill="E5B8B7"/>
          </w:tcPr>
          <w:p w:rsidR="00047927" w:rsidRPr="006E064E" w:rsidRDefault="00047927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Сателлитные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</w:tr>
    </w:tbl>
    <w:p w:rsidR="00047927" w:rsidRPr="00EF722E" w:rsidRDefault="00047927" w:rsidP="00047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A0A">
        <w:rPr>
          <w:rFonts w:ascii="Times New Roman" w:hAnsi="Times New Roman" w:cs="Times New Roman"/>
          <w:b/>
          <w:sz w:val="18"/>
          <w:szCs w:val="18"/>
        </w:rPr>
        <w:t>Вторник, 31 октября 2017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</w:tblGrid>
      <w:tr w:rsidR="00047927" w:rsidRPr="00954A0A" w:rsidTr="00F955BC">
        <w:trPr>
          <w:trHeight w:val="370"/>
        </w:trPr>
        <w:tc>
          <w:tcPr>
            <w:tcW w:w="1242" w:type="dxa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главного корпуса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СибГМУ</w:t>
            </w:r>
            <w:proofErr w:type="spellEnd"/>
          </w:p>
        </w:tc>
      </w:tr>
      <w:tr w:rsidR="00047927" w:rsidRPr="00954A0A" w:rsidTr="00F955B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552" w:type="dxa"/>
            <w:shd w:val="clear" w:color="auto" w:fill="B6DDE8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 круглого стола</w:t>
            </w:r>
          </w:p>
        </w:tc>
      </w:tr>
      <w:tr w:rsidR="00047927" w:rsidRPr="00954A0A" w:rsidTr="00F955B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552" w:type="dxa"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Круглый стол «Персонализированная медицина»</w:t>
            </w:r>
          </w:p>
        </w:tc>
      </w:tr>
      <w:tr w:rsidR="00047927" w:rsidRPr="00954A0A" w:rsidTr="00F955B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17:45</w:t>
            </w:r>
            <w:r w:rsidRPr="00954A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A0A">
        <w:rPr>
          <w:rFonts w:ascii="Times New Roman" w:hAnsi="Times New Roman" w:cs="Times New Roman"/>
          <w:b/>
          <w:sz w:val="18"/>
          <w:szCs w:val="18"/>
        </w:rPr>
        <w:t>Среда, 1 ноября 2017</w:t>
      </w:r>
    </w:p>
    <w:tbl>
      <w:tblPr>
        <w:tblStyle w:val="a4"/>
        <w:tblpPr w:leftFromText="180" w:rightFromText="180" w:vertAnchor="text" w:tblpY="1"/>
        <w:tblOverlap w:val="never"/>
        <w:tblW w:w="6663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E0" w:firstRow="1" w:lastRow="1" w:firstColumn="1" w:lastColumn="0" w:noHBand="0" w:noVBand="1"/>
      </w:tblPr>
      <w:tblGrid>
        <w:gridCol w:w="1276"/>
        <w:gridCol w:w="2694"/>
        <w:gridCol w:w="2693"/>
      </w:tblGrid>
      <w:tr w:rsidR="00047927" w:rsidRPr="00954A0A" w:rsidTr="00F955BC">
        <w:tc>
          <w:tcPr>
            <w:tcW w:w="1276" w:type="dxa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главного корпуса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СибГМУ</w:t>
            </w:r>
            <w:proofErr w:type="spellEnd"/>
          </w:p>
        </w:tc>
        <w:tc>
          <w:tcPr>
            <w:tcW w:w="269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Аудитория 17 ЦНИЛ</w:t>
            </w: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694" w:type="dxa"/>
            <w:tcBorders>
              <w:bottom w:val="single" w:sz="24" w:space="0" w:color="FFFFFF" w:themeColor="background1"/>
            </w:tcBorders>
            <w:shd w:val="clear" w:color="auto" w:fill="B6DDE8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 конференции</w:t>
            </w:r>
          </w:p>
        </w:tc>
        <w:tc>
          <w:tcPr>
            <w:tcW w:w="2693" w:type="dxa"/>
            <w:vMerge w:val="restart"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10:00-13:00 Полуфинал Конкурса  «УМНИК</w:t>
            </w: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694" w:type="dxa"/>
            <w:tcBorders>
              <w:bottom w:val="single" w:sz="4" w:space="0" w:color="FFFFFF" w:themeColor="background1"/>
            </w:tcBorders>
            <w:shd w:val="clear" w:color="auto" w:fill="B6DDE8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 конференции</w:t>
            </w:r>
          </w:p>
        </w:tc>
        <w:tc>
          <w:tcPr>
            <w:tcW w:w="2693" w:type="dxa"/>
            <w:vMerge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10:10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Пленарная сессия 1</w:t>
            </w:r>
          </w:p>
        </w:tc>
        <w:tc>
          <w:tcPr>
            <w:tcW w:w="2693" w:type="dxa"/>
            <w:vMerge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  <w:tc>
          <w:tcPr>
            <w:tcW w:w="2693" w:type="dxa"/>
            <w:vMerge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Пленарная сессия 1 </w:t>
            </w:r>
          </w:p>
        </w:tc>
        <w:tc>
          <w:tcPr>
            <w:tcW w:w="2693" w:type="dxa"/>
            <w:vMerge/>
            <w:tcBorders>
              <w:bottom w:val="single" w:sz="24" w:space="0" w:color="FFFFFF" w:themeColor="background1"/>
            </w:tcBorders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694" w:type="dxa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rPr>
          <w:trHeight w:val="8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Пленарная сессия 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18:00-19:00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Стендовая сессия</w:t>
            </w:r>
          </w:p>
        </w:tc>
      </w:tr>
      <w:tr w:rsidR="00047927" w:rsidRPr="00954A0A" w:rsidTr="00F955B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19:00-20:00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Фуршет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54A0A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A0A">
        <w:rPr>
          <w:rFonts w:ascii="Times New Roman" w:hAnsi="Times New Roman" w:cs="Times New Roman"/>
          <w:b/>
          <w:sz w:val="18"/>
          <w:szCs w:val="18"/>
        </w:rPr>
        <w:t>Четверг, 2 ноября 2017</w:t>
      </w:r>
    </w:p>
    <w:tbl>
      <w:tblPr>
        <w:tblStyle w:val="a4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43"/>
        <w:gridCol w:w="2693"/>
        <w:gridCol w:w="2691"/>
        <w:gridCol w:w="2944"/>
      </w:tblGrid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главного корпуса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СибГМУ</w:t>
            </w:r>
            <w:proofErr w:type="spellEnd"/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Аудитория 17 ЦНИЛ</w:t>
            </w:r>
          </w:p>
        </w:tc>
        <w:tc>
          <w:tcPr>
            <w:tcW w:w="1538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Актовый зал областного перинатального центра</w:t>
            </w:r>
          </w:p>
        </w:tc>
      </w:tr>
      <w:tr w:rsidR="00047927" w:rsidRPr="00954A0A" w:rsidTr="00F955BC">
        <w:trPr>
          <w:trHeight w:val="315"/>
        </w:trPr>
        <w:tc>
          <w:tcPr>
            <w:tcW w:w="649" w:type="pct"/>
            <w:vMerge w:val="restar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1407" w:type="pct"/>
            <w:vMerge w:val="restart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Симпозиум 1.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Перспективные молекулы-мишени для диагностики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rPr>
          <w:trHeight w:val="240"/>
        </w:trPr>
        <w:tc>
          <w:tcPr>
            <w:tcW w:w="649" w:type="pct"/>
            <w:vMerge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pct"/>
            <w:vMerge w:val="restart"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11:00-14:00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Совещание заведующих центральных научно-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исследовательских лабораторий</w:t>
            </w: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64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1407" w:type="pct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  <w:tc>
          <w:tcPr>
            <w:tcW w:w="1406" w:type="pct"/>
            <w:vMerge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64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407" w:type="pct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Симпозиум 2.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Системы визуализации, диагностические устройства и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биочипы</w:t>
            </w:r>
            <w:proofErr w:type="spellEnd"/>
          </w:p>
        </w:tc>
        <w:tc>
          <w:tcPr>
            <w:tcW w:w="1406" w:type="pct"/>
            <w:vMerge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pct"/>
            <w:shd w:val="clear" w:color="auto" w:fill="92D05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12:00-14:00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Школа специалиста </w:t>
            </w:r>
            <w:r w:rsidRPr="006E064E"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  <w:t>лабораторной медицины</w:t>
            </w:r>
          </w:p>
        </w:tc>
      </w:tr>
      <w:tr w:rsidR="00047927" w:rsidRPr="00954A0A" w:rsidTr="00F955BC">
        <w:tc>
          <w:tcPr>
            <w:tcW w:w="64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4351" w:type="pct"/>
            <w:gridSpan w:val="3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047927" w:rsidRPr="00954A0A" w:rsidTr="00F955BC">
        <w:trPr>
          <w:trHeight w:val="878"/>
        </w:trPr>
        <w:tc>
          <w:tcPr>
            <w:tcW w:w="64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407" w:type="pct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Симпозиум 3.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Биоактивные молекулы: синтез, структура, свойства, фармакологическая активность</w:t>
            </w:r>
          </w:p>
        </w:tc>
        <w:tc>
          <w:tcPr>
            <w:tcW w:w="1406" w:type="pct"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15:00-17:00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«Хроническая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обструктивная</w:t>
            </w:r>
            <w:proofErr w:type="spellEnd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 болезнь легких: патология, иммунопатология,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иммунопатогенез</w:t>
            </w:r>
            <w:proofErr w:type="spellEnd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14:00-19:00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Школа специалиста лабораторной медицины</w:t>
            </w:r>
          </w:p>
        </w:tc>
      </w:tr>
      <w:tr w:rsidR="00047927" w:rsidRPr="00954A0A" w:rsidTr="00F955BC">
        <w:trPr>
          <w:trHeight w:val="221"/>
        </w:trPr>
        <w:tc>
          <w:tcPr>
            <w:tcW w:w="64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17:00-17:30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  <w:tc>
          <w:tcPr>
            <w:tcW w:w="2944" w:type="pct"/>
            <w:gridSpan w:val="2"/>
            <w:vMerge w:val="restart"/>
            <w:shd w:val="clear" w:color="auto" w:fill="auto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rPr>
          <w:trHeight w:val="894"/>
        </w:trPr>
        <w:tc>
          <w:tcPr>
            <w:tcW w:w="64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17:30-19:00</w:t>
            </w:r>
          </w:p>
        </w:tc>
        <w:tc>
          <w:tcPr>
            <w:tcW w:w="1407" w:type="pct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Симпозиум 3.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Биоактивные молекулы: синтез, структура, свойства, фармакологическая активность</w:t>
            </w:r>
          </w:p>
        </w:tc>
        <w:tc>
          <w:tcPr>
            <w:tcW w:w="2944" w:type="pct"/>
            <w:gridSpan w:val="2"/>
            <w:vMerge/>
            <w:shd w:val="clear" w:color="auto" w:fill="auto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4A0A">
        <w:rPr>
          <w:rFonts w:ascii="Times New Roman" w:hAnsi="Times New Roman" w:cs="Times New Roman"/>
          <w:sz w:val="18"/>
          <w:szCs w:val="18"/>
        </w:rPr>
        <w:br w:type="page"/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>Полоса 6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54A0A">
        <w:rPr>
          <w:rFonts w:ascii="Times New Roman" w:hAnsi="Times New Roman" w:cs="Times New Roman"/>
          <w:b/>
          <w:sz w:val="18"/>
          <w:szCs w:val="18"/>
        </w:rPr>
        <w:t>Пятница, 3 ноября 2017</w:t>
      </w:r>
    </w:p>
    <w:tbl>
      <w:tblPr>
        <w:tblStyle w:val="a4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839"/>
        <w:gridCol w:w="2831"/>
        <w:gridCol w:w="2946"/>
      </w:tblGrid>
      <w:tr w:rsidR="00047927" w:rsidRPr="00954A0A" w:rsidTr="00F955BC">
        <w:tc>
          <w:tcPr>
            <w:tcW w:w="49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главного корпуса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СибГМУ</w:t>
            </w:r>
            <w:proofErr w:type="spellEnd"/>
          </w:p>
        </w:tc>
        <w:tc>
          <w:tcPr>
            <w:tcW w:w="147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Аудитория 17 ЦНИЛ</w:t>
            </w:r>
          </w:p>
        </w:tc>
        <w:tc>
          <w:tcPr>
            <w:tcW w:w="153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Аудитория 9 ЦНИЛ</w:t>
            </w:r>
          </w:p>
        </w:tc>
      </w:tr>
      <w:tr w:rsidR="00047927" w:rsidRPr="00954A0A" w:rsidTr="00F955BC">
        <w:trPr>
          <w:trHeight w:val="335"/>
        </w:trPr>
        <w:tc>
          <w:tcPr>
            <w:tcW w:w="499" w:type="pct"/>
            <w:vMerge w:val="restar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1483" w:type="pct"/>
            <w:vMerge w:val="restart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Симпозиум 4. Системы адресной доставки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pct"/>
            <w:vMerge w:val="restar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rPr>
          <w:trHeight w:val="230"/>
        </w:trPr>
        <w:tc>
          <w:tcPr>
            <w:tcW w:w="499" w:type="pct"/>
            <w:vMerge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pct"/>
            <w:vMerge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pct"/>
            <w:vMerge w:val="restart"/>
            <w:shd w:val="clear" w:color="auto" w:fill="92D05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10:00-14:00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Школа клинической эпидемиологии для молодых ученых</w:t>
            </w:r>
          </w:p>
        </w:tc>
        <w:tc>
          <w:tcPr>
            <w:tcW w:w="1539" w:type="pct"/>
            <w:vMerge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rPr>
          <w:trHeight w:val="226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  <w:tc>
          <w:tcPr>
            <w:tcW w:w="1479" w:type="pct"/>
            <w:vMerge/>
            <w:shd w:val="clear" w:color="auto" w:fill="92D05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rPr>
          <w:trHeight w:val="532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483" w:type="pct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Симпозиум 5.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Тераностический</w:t>
            </w:r>
            <w:proofErr w:type="spellEnd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микробиоты</w:t>
            </w:r>
            <w:proofErr w:type="spellEnd"/>
          </w:p>
        </w:tc>
        <w:tc>
          <w:tcPr>
            <w:tcW w:w="1479" w:type="pct"/>
            <w:vMerge/>
            <w:shd w:val="clear" w:color="auto" w:fill="92D05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pct"/>
            <w:shd w:val="clear" w:color="auto" w:fill="E5B8B7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12:00-14:00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Сателлитный</w:t>
            </w:r>
            <w:proofErr w:type="spellEnd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 симпозиум 7.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Маркеры нарушения углеводного обмена: диалог ученого и врача лаборатории</w:t>
            </w:r>
          </w:p>
        </w:tc>
      </w:tr>
      <w:tr w:rsidR="00047927" w:rsidRPr="00954A0A" w:rsidTr="00F955BC">
        <w:tc>
          <w:tcPr>
            <w:tcW w:w="49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4501" w:type="pct"/>
            <w:gridSpan w:val="3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047927" w:rsidRPr="00954A0A" w:rsidTr="00F955BC">
        <w:trPr>
          <w:trHeight w:val="491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483" w:type="pct"/>
            <w:shd w:val="clear" w:color="auto" w:fill="FFC00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Симпозиум 6. Биосовместимые и </w:t>
            </w:r>
            <w:proofErr w:type="spellStart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биодеградируемые</w:t>
            </w:r>
            <w:proofErr w:type="spellEnd"/>
            <w:r w:rsidRPr="00954A0A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</w:t>
            </w:r>
          </w:p>
        </w:tc>
        <w:tc>
          <w:tcPr>
            <w:tcW w:w="1479" w:type="pct"/>
            <w:vMerge w:val="restart"/>
            <w:shd w:val="clear" w:color="auto" w:fill="92D05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15:00-18:00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Школа клинической эпидемиологии для молодых ученых</w:t>
            </w:r>
          </w:p>
        </w:tc>
        <w:tc>
          <w:tcPr>
            <w:tcW w:w="1539" w:type="pct"/>
            <w:vMerge w:val="restart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rPr>
          <w:trHeight w:val="249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</w:p>
        </w:tc>
        <w:tc>
          <w:tcPr>
            <w:tcW w:w="1483" w:type="pct"/>
            <w:shd w:val="clear" w:color="auto" w:fill="B6DDE8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 работ молодых ученых и полуфинала «Умник»</w:t>
            </w:r>
          </w:p>
        </w:tc>
        <w:tc>
          <w:tcPr>
            <w:tcW w:w="1479" w:type="pct"/>
            <w:vMerge/>
            <w:shd w:val="clear" w:color="auto" w:fill="92D050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pct"/>
            <w:vMerge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927" w:rsidRPr="00954A0A" w:rsidTr="00F955BC">
        <w:tc>
          <w:tcPr>
            <w:tcW w:w="49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4501" w:type="pct"/>
            <w:gridSpan w:val="3"/>
            <w:shd w:val="clear" w:color="auto" w:fill="B6DDE8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Закрытие конференции</w:t>
            </w:r>
          </w:p>
        </w:tc>
      </w:tr>
      <w:tr w:rsidR="00047927" w:rsidRPr="00954A0A" w:rsidTr="00F955BC">
        <w:trPr>
          <w:trHeight w:val="230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20:00</w:t>
            </w:r>
          </w:p>
        </w:tc>
        <w:tc>
          <w:tcPr>
            <w:tcW w:w="4501" w:type="pct"/>
            <w:gridSpan w:val="3"/>
            <w:shd w:val="clear" w:color="auto" w:fill="auto"/>
            <w:vAlign w:val="center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Торжественный ужин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54A0A">
        <w:rPr>
          <w:rFonts w:ascii="Times New Roman" w:hAnsi="Times New Roman" w:cs="Times New Roman"/>
          <w:b/>
          <w:sz w:val="18"/>
          <w:szCs w:val="18"/>
        </w:rPr>
        <w:t>Суббота, 4 ноября 2017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3463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1"/>
        <w:gridCol w:w="3173"/>
        <w:gridCol w:w="2835"/>
      </w:tblGrid>
      <w:tr w:rsidR="00047927" w:rsidRPr="00954A0A" w:rsidTr="00F955BC">
        <w:tc>
          <w:tcPr>
            <w:tcW w:w="468" w:type="pct"/>
            <w:shd w:val="clear" w:color="auto" w:fill="auto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pc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Аудитория 17 ЦНИЛ</w:t>
            </w:r>
          </w:p>
        </w:tc>
      </w:tr>
      <w:tr w:rsidR="00047927" w:rsidRPr="00954A0A" w:rsidTr="00F955BC">
        <w:trPr>
          <w:trHeight w:val="336"/>
        </w:trPr>
        <w:tc>
          <w:tcPr>
            <w:tcW w:w="468" w:type="pct"/>
            <w:shd w:val="clear" w:color="auto" w:fill="auto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pct"/>
            <w:tcBorders>
              <w:left w:val="single" w:sz="4" w:space="0" w:color="FFFFFF" w:themeColor="background1"/>
            </w:tcBorders>
            <w:shd w:val="clear" w:color="auto" w:fill="92D050"/>
          </w:tcPr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8:30-18:00</w:t>
            </w:r>
          </w:p>
          <w:p w:rsidR="00047927" w:rsidRPr="00954A0A" w:rsidRDefault="00047927" w:rsidP="00F95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0A">
              <w:rPr>
                <w:rFonts w:ascii="Times New Roman" w:hAnsi="Times New Roman" w:cs="Times New Roman"/>
                <w:sz w:val="18"/>
                <w:szCs w:val="18"/>
              </w:rPr>
              <w:t>Школа клинической эпидемиологии для молодых ученых</w:t>
            </w:r>
          </w:p>
        </w:tc>
      </w:tr>
    </w:tbl>
    <w:p w:rsidR="00047927" w:rsidRPr="00954A0A" w:rsidRDefault="00047927" w:rsidP="0004792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54A0A">
        <w:rPr>
          <w:rFonts w:ascii="Times New Roman" w:hAnsi="Times New Roman" w:cs="Times New Roman"/>
          <w:b/>
          <w:sz w:val="18"/>
          <w:szCs w:val="18"/>
        </w:rPr>
        <w:tab/>
      </w:r>
      <w:r w:rsidRPr="00954A0A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>Полоса 7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 КОНФЕРЕНЦИИ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 xml:space="preserve">Полоса 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31 октября, вторник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15:00-18:00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eastAsia="Calibri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eastAsia="Calibri" w:hAnsi="Times New Roman" w:cs="Times New Roman"/>
          <w:sz w:val="20"/>
          <w:szCs w:val="20"/>
        </w:rPr>
        <w:t>СибГМУ</w:t>
      </w:r>
      <w:proofErr w:type="spellEnd"/>
      <w:r w:rsidRPr="00954A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Круглый стол «Персонализированная медицина»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Модератор: к</w:t>
      </w:r>
      <w:r>
        <w:rPr>
          <w:rFonts w:ascii="Times New Roman" w:hAnsi="Times New Roman" w:cs="Times New Roman"/>
          <w:sz w:val="20"/>
          <w:szCs w:val="20"/>
        </w:rPr>
        <w:t>анд</w:t>
      </w:r>
      <w:r w:rsidRPr="00954A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A0A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иол</w:t>
      </w:r>
      <w:r w:rsidRPr="00954A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A0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аук</w:t>
      </w:r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Рудко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Т.В.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7"/>
        <w:gridCol w:w="7904"/>
      </w:tblGrid>
      <w:tr w:rsidR="00047927" w:rsidRPr="00954A0A" w:rsidTr="00F955BC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участников семинара.</w:t>
            </w:r>
          </w:p>
        </w:tc>
      </w:tr>
      <w:tr w:rsidR="00047927" w:rsidRPr="00954A0A" w:rsidTr="00F955BC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член-корр. РАН, 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.н., профессор </w:t>
            </w: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Вадим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Анатольевич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Современная этика и персонализированная медицина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НИИ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медицинской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генетики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НИМЦ, Томск, Россия</w:t>
            </w:r>
          </w:p>
        </w:tc>
      </w:tr>
      <w:tr w:rsidR="00047927" w:rsidRPr="00954A0A" w:rsidTr="00F955BC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16:15-17:00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Зима Анастасия Павловна</w:t>
            </w:r>
          </w:p>
          <w:p w:rsidR="00047927" w:rsidRPr="00954A0A" w:rsidRDefault="00047927" w:rsidP="00F955BC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Перспективные молекулы-мишени для диагностики</w:t>
            </w:r>
          </w:p>
          <w:p w:rsidR="00047927" w:rsidRPr="00954A0A" w:rsidRDefault="00047927" w:rsidP="00F955BC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4"/>
              </w:rPr>
              <w:t>Сибирский государственный медицинский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</w:tr>
      <w:tr w:rsidR="00047927" w:rsidRPr="00954A0A" w:rsidTr="00F955BC">
        <w:trPr>
          <w:trHeight w:val="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17:00-17:45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Федосенко Сергей Вячеславович</w:t>
            </w:r>
          </w:p>
          <w:p w:rsidR="00047927" w:rsidRPr="00954A0A" w:rsidRDefault="00047927" w:rsidP="00F955BC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Тяжёлая бронхиальная астма: от универсальных стратегий лечения к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таргетной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иммунобиологической терапии</w:t>
            </w:r>
          </w:p>
          <w:p w:rsidR="00047927" w:rsidRPr="00954A0A" w:rsidRDefault="00047927" w:rsidP="00F955BC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17:45-18:00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47927" w:rsidRPr="00D86546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Полоса 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1 ноября, среда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10:00-18:00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eastAsia="Calibri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eastAsia="Calibri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ПЛЕНАРНОЕ ЗАСЕДАНИЕ 1</w:t>
      </w:r>
    </w:p>
    <w:p w:rsidR="00047927" w:rsidRPr="00954A0A" w:rsidRDefault="00047927" w:rsidP="0004792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A0A">
        <w:rPr>
          <w:rFonts w:ascii="Times New Roman" w:hAnsi="Times New Roman"/>
          <w:sz w:val="20"/>
          <w:szCs w:val="20"/>
        </w:rPr>
        <w:t>Председатели секции: д-р мед</w:t>
      </w:r>
      <w:proofErr w:type="gramStart"/>
      <w:r w:rsidRPr="00954A0A">
        <w:rPr>
          <w:rFonts w:ascii="Times New Roman" w:hAnsi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/>
          <w:sz w:val="20"/>
          <w:szCs w:val="20"/>
        </w:rPr>
        <w:t>н</w:t>
      </w:r>
      <w:proofErr w:type="gramEnd"/>
      <w:r w:rsidRPr="00954A0A">
        <w:rPr>
          <w:rFonts w:ascii="Times New Roman" w:hAnsi="Times New Roman"/>
          <w:sz w:val="20"/>
          <w:szCs w:val="20"/>
        </w:rPr>
        <w:t xml:space="preserve">аук </w:t>
      </w:r>
      <w:proofErr w:type="spellStart"/>
      <w:r w:rsidRPr="00954A0A">
        <w:rPr>
          <w:rFonts w:ascii="Times New Roman" w:hAnsi="Times New Roman"/>
          <w:sz w:val="20"/>
          <w:szCs w:val="20"/>
        </w:rPr>
        <w:t>Гусакова</w:t>
      </w:r>
      <w:proofErr w:type="spellEnd"/>
      <w:r w:rsidRPr="00954A0A">
        <w:rPr>
          <w:rFonts w:ascii="Times New Roman" w:hAnsi="Times New Roman"/>
          <w:sz w:val="20"/>
          <w:szCs w:val="20"/>
        </w:rPr>
        <w:t xml:space="preserve"> С.В., д-р мед. наук </w:t>
      </w:r>
      <w:r w:rsidRPr="00954A0A">
        <w:rPr>
          <w:rFonts w:ascii="Times New Roman" w:hAnsi="Times New Roman" w:cs="Times New Roman"/>
          <w:sz w:val="20"/>
          <w:szCs w:val="20"/>
        </w:rPr>
        <w:t>профессор Байков А.Н.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1666"/>
        <w:gridCol w:w="7909"/>
      </w:tblGrid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Приветственное слово</w:t>
            </w: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Кобяковой Ольги Сергеевны, ректора 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Сибирского государственного медицинского университета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д.м.н., профессор Байков Александр Николаевич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55 лет ЦНИЛ: итоги и перспективы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д.м.н., профессор, академик РАН Медведев Михаил Андреевич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Роль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серотонинэргической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регуляции в механизмах электрической сократительной активности гладкомышечных клеток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д.м.н., профессор, Чернов Владимир Иванович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Ядерная медицина в диагностике и адресной терапии злокачественных новообразований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НИИ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Cs/>
                <w:sz w:val="20"/>
                <w:szCs w:val="20"/>
              </w:rPr>
              <w:t>онкологии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НИМЦ, Томск,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д.х.н., профессор, заслуженный деятель науки РФ Краснов Виктор Павлович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Энантиомерно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чистые лекарственные препараты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Институт органического синтеза имени И.Я. </w:t>
            </w:r>
            <w:proofErr w:type="spellStart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Постовского</w:t>
            </w:r>
            <w:proofErr w:type="spellEnd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spellEnd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РАН, Екатеринбург, Россия</w:t>
            </w:r>
          </w:p>
        </w:tc>
      </w:tr>
      <w:tr w:rsidR="00047927" w:rsidRPr="006E064E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6E064E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Ярных Василий Леонидович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Эндогенный тканевой контраст в МРТ: основные принципы и новые возможности</w:t>
            </w:r>
            <w:proofErr w:type="gramEnd"/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Вашингтонский</w:t>
            </w:r>
            <w:proofErr w:type="spellEnd"/>
            <w:r w:rsidRPr="00C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Сиэтл, США</w:t>
            </w:r>
          </w:p>
        </w:tc>
      </w:tr>
      <w:tr w:rsidR="00047927" w:rsidRPr="00C829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27" w:rsidRPr="007332F3" w:rsidRDefault="00047927" w:rsidP="00F9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MD, PhD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Аточин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 w:rsidRPr="00733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Targeting stroke – basic studies</w:t>
            </w:r>
          </w:p>
          <w:p w:rsidR="00047927" w:rsidRPr="00C829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90A">
              <w:rPr>
                <w:rFonts w:ascii="Times New Roman" w:hAnsi="Times New Roman" w:cs="Times New Roman"/>
                <w:sz w:val="20"/>
                <w:szCs w:val="20"/>
              </w:rPr>
              <w:t>Массачусетская больница общего профиля в Бостоне,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Бостон, США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ПЛЕНАРНОЕ ЗАСЕДАНИЕ 2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/>
          <w:sz w:val="20"/>
          <w:szCs w:val="20"/>
        </w:rPr>
        <w:t>Председатели секции: д-р</w:t>
      </w:r>
      <w:proofErr w:type="gramStart"/>
      <w:r w:rsidRPr="00954A0A">
        <w:rPr>
          <w:rFonts w:ascii="Times New Roman" w:hAnsi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/>
          <w:sz w:val="20"/>
          <w:szCs w:val="20"/>
        </w:rPr>
        <w:t>х</w:t>
      </w:r>
      <w:proofErr w:type="gramEnd"/>
      <w:r w:rsidRPr="00954A0A">
        <w:rPr>
          <w:rFonts w:ascii="Times New Roman" w:hAnsi="Times New Roman"/>
          <w:sz w:val="20"/>
          <w:szCs w:val="20"/>
        </w:rPr>
        <w:t>им. наук, профессор Краснов В.П., д-р мед</w:t>
      </w:r>
      <w:r>
        <w:rPr>
          <w:rFonts w:ascii="Times New Roman" w:hAnsi="Times New Roman"/>
          <w:sz w:val="20"/>
          <w:szCs w:val="20"/>
        </w:rPr>
        <w:t>.</w:t>
      </w:r>
      <w:r w:rsidRPr="00954A0A">
        <w:rPr>
          <w:rFonts w:ascii="Times New Roman" w:hAnsi="Times New Roman"/>
          <w:sz w:val="20"/>
          <w:szCs w:val="20"/>
        </w:rPr>
        <w:t xml:space="preserve"> наук Сазонов А.Э.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1666"/>
        <w:gridCol w:w="7909"/>
      </w:tblGrid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15 00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д.х.н., профессор Горин Дмитрий Александрович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Применение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фотоники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плазмоники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тераностике</w:t>
            </w:r>
            <w:proofErr w:type="spellEnd"/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Сколковский</w:t>
            </w:r>
            <w:proofErr w:type="spellEnd"/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институт науки и технологий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Москва,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.н., профессор Мошкин Михаил Павлович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Нейрофизиологические эффекты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наноразмерных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аэрозолей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Институт цитологии и генетики СО РАН, Новосибирск,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д.х.н., профессор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Мажуга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Георгиевич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Конъюгаты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терапевтических агентов с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тканеспецифическими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лигандами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: препараты для терапии онкологических заболеваний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Российский химико-технологический университет имени Д.И. Менделеева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Москва,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 Мустафин Руслан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Научные исследования на фармацевтическом факультете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КазГМУ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: состояние, достижения, перспективы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медицинский университет, Казань,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к.х.н. Абакумов Максим Артемович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Магнитные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наночастицы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оксида железа в диагностике и терапии опухолей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исследовательский технологический университет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Российский национальный исследовательский медицинский университет имени Н.И. Пирогова, Москва,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Наркевич Игорь Анатольевич</w:t>
            </w:r>
          </w:p>
          <w:p w:rsidR="00047927" w:rsidRPr="00954A0A" w:rsidRDefault="00047927" w:rsidP="00F955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Фитохимическая платформа как инструмент поиска новых биоактивных соединений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Санкт-Петербургская государственная химико-фармацевтическая академия, Санкт-Петербург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Стендовая сессия</w:t>
            </w:r>
          </w:p>
        </w:tc>
      </w:tr>
      <w:tr w:rsidR="00047927" w:rsidRPr="00954A0A" w:rsidTr="00F955BC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Фуршет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br w:type="page"/>
      </w:r>
    </w:p>
    <w:p w:rsidR="00047927" w:rsidRPr="00DB360E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Полоса </w:t>
      </w:r>
      <w:r>
        <w:rPr>
          <w:rFonts w:ascii="Times New Roman" w:hAnsi="Times New Roman" w:cs="Times New Roman"/>
          <w:b/>
          <w:sz w:val="20"/>
          <w:szCs w:val="20"/>
        </w:rPr>
        <w:t>10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1 ноября, среда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10:00-13:00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Аудитория 17 ЦНИЛ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ПОЛУФИНАЛ КОНКУРСА «УМНИК</w:t>
      </w:r>
      <w:r w:rsidRPr="00954A0A">
        <w:rPr>
          <w:rFonts w:ascii="Times New Roman" w:hAnsi="Times New Roman" w:cs="Times New Roman"/>
          <w:sz w:val="20"/>
          <w:szCs w:val="20"/>
        </w:rPr>
        <w:t>»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Модератор: Масленникова М.И.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1 ноября, среда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18:00-19:00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Центральная научно-исследовательская лаборатория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СТЕНДОВАЯ СЕССИЯ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Председатель секции: д-р мед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>аук, профессор Байков А.Н.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175"/>
        <w:gridCol w:w="4785"/>
      </w:tblGrid>
      <w:tr w:rsidR="00047927" w:rsidRPr="00954A0A" w:rsidTr="00F955BC">
        <w:trPr>
          <w:trHeight w:val="521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Белякова Ирина Александровна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цитокинового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профиля у детей с локальными формами туберкулёза лёгких при курсовой терапии модулированным инфракрасным полем.</w:t>
            </w:r>
          </w:p>
        </w:tc>
      </w:tr>
      <w:tr w:rsidR="00047927" w:rsidRPr="00954A0A" w:rsidTr="00F955BC">
        <w:trPr>
          <w:trHeight w:val="600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Р-2</w:t>
            </w:r>
          </w:p>
        </w:tc>
        <w:tc>
          <w:tcPr>
            <w:tcW w:w="4175" w:type="dxa"/>
            <w:vAlign w:val="center"/>
            <w:hideMark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Братишко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  <w:hideMark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иммунотропного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растительного средства на основе высокомолекулярных соединений гуминовой природы</w:t>
            </w:r>
          </w:p>
        </w:tc>
      </w:tr>
      <w:tr w:rsidR="00047927" w:rsidRPr="00954A0A" w:rsidTr="00F955BC">
        <w:trPr>
          <w:trHeight w:val="600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Р-3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Брикунова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адресной доставки 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магнитных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наночастиц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в экспериментальные опухоли</w:t>
            </w:r>
          </w:p>
        </w:tc>
      </w:tr>
      <w:tr w:rsidR="00047927" w:rsidRPr="00954A0A" w:rsidTr="00F955BC">
        <w:trPr>
          <w:trHeight w:val="699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Р-4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Бушланов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Сергеевич,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применения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криодеструкции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и «неравновесной плазмы» при оперативном лечении хронических абсцессов печени крыс</w:t>
            </w:r>
          </w:p>
        </w:tc>
      </w:tr>
      <w:tr w:rsidR="00047927" w:rsidRPr="00954A0A" w:rsidTr="00F955BC">
        <w:trPr>
          <w:trHeight w:val="699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Р-5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Власов Сергей Сергеевич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нового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антигипертензивного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лекарственного средства на основе 1-о-гексадецил-2-о-метилкарбамоилглицерина и исследование его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антигипертензивной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</w:t>
            </w:r>
          </w:p>
        </w:tc>
      </w:tr>
      <w:tr w:rsidR="00047927" w:rsidRPr="00954A0A" w:rsidTr="00F955BC">
        <w:trPr>
          <w:trHeight w:val="699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Р-6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Ефимова Лина Викторовна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рекомбинантного пептида 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UBI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18-35 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для дифференциальной диагностики септического воспаления</w:t>
            </w:r>
          </w:p>
        </w:tc>
      </w:tr>
      <w:tr w:rsidR="00047927" w:rsidRPr="00954A0A" w:rsidTr="00F955BC">
        <w:trPr>
          <w:trHeight w:val="699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Р-7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Захарова Александра Андреевна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наносистемы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магнитных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наночастиц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, конъюгированных с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pHLIP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>vitro</w:t>
            </w:r>
            <w:proofErr w:type="spellEnd"/>
          </w:p>
        </w:tc>
      </w:tr>
      <w:tr w:rsidR="00047927" w:rsidRPr="00954A0A" w:rsidTr="00F955BC">
        <w:trPr>
          <w:trHeight w:val="699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Р-8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Кабдеш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Ильяс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Муратулы</w:t>
            </w:r>
            <w:proofErr w:type="spellEnd"/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рекомбинантного рН-зависимого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встраивающегося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пептида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pHLIP</w:t>
            </w:r>
            <w:proofErr w:type="spellEnd"/>
          </w:p>
        </w:tc>
      </w:tr>
      <w:tr w:rsidR="00047927" w:rsidRPr="00954A0A" w:rsidTr="00F955BC">
        <w:trPr>
          <w:trHeight w:val="699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Р-9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Кудрявцева Валерия Львовна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Плазменное модифицирование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биодеградируемых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полимерных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скаффолдов</w:t>
            </w:r>
            <w:proofErr w:type="spellEnd"/>
          </w:p>
        </w:tc>
      </w:tr>
      <w:tr w:rsidR="00047927" w:rsidRPr="00954A0A" w:rsidTr="00F955BC">
        <w:trPr>
          <w:trHeight w:val="600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Р-10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Лежава София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Паатавна</w:t>
            </w:r>
            <w:proofErr w:type="spellEnd"/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Системы адресной доставки на основе нейтрофилов</w:t>
            </w:r>
          </w:p>
        </w:tc>
      </w:tr>
      <w:tr w:rsidR="00047927" w:rsidRPr="00954A0A" w:rsidTr="00F955BC">
        <w:trPr>
          <w:trHeight w:val="600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Р-11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Логвинова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кардиотропного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растительного средства на основе высокомолекулярных соединений гуминовой природы</w:t>
            </w:r>
          </w:p>
        </w:tc>
      </w:tr>
      <w:tr w:rsidR="00047927" w:rsidRPr="00954A0A" w:rsidTr="00F955BC">
        <w:trPr>
          <w:trHeight w:val="600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Р-12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Перина Екатерина Александровна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Морфо-функциональные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гепатобилиарной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золотистых хомяков при инвазии </w:t>
            </w:r>
            <w:proofErr w:type="spellStart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>Opisthorchis</w:t>
            </w:r>
            <w:proofErr w:type="spellEnd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felineus</w:t>
            </w:r>
          </w:p>
        </w:tc>
      </w:tr>
      <w:tr w:rsidR="00047927" w:rsidRPr="00954A0A" w:rsidTr="00F955BC">
        <w:trPr>
          <w:trHeight w:val="300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Р-13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Подрезова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Циклические кетоны как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прекурсоры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центров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хелатирования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технеция-99м/рения-188</w:t>
            </w:r>
          </w:p>
        </w:tc>
      </w:tr>
      <w:tr w:rsidR="00047927" w:rsidRPr="00954A0A" w:rsidTr="00F955BC">
        <w:trPr>
          <w:trHeight w:val="409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Ровкина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Ксения Игоревна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полисахаридов березы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повислой</w:t>
            </w:r>
            <w:proofErr w:type="spellEnd"/>
          </w:p>
        </w:tc>
      </w:tr>
      <w:tr w:rsidR="00047927" w:rsidRPr="00954A0A" w:rsidTr="00F955BC">
        <w:trPr>
          <w:trHeight w:val="415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Р-15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Станкевич Ксения Сергеевна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Инновационная</w:t>
            </w:r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>vitro</w:t>
            </w:r>
            <w:proofErr w:type="spellEnd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тест-система для оценки иммунного ответа пациента на биоматериалы</w:t>
            </w:r>
          </w:p>
        </w:tc>
      </w:tr>
      <w:tr w:rsidR="00047927" w:rsidRPr="00954A0A" w:rsidTr="00F955BC">
        <w:trPr>
          <w:trHeight w:val="70"/>
        </w:trPr>
        <w:tc>
          <w:tcPr>
            <w:tcW w:w="611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Р-16</w:t>
            </w:r>
          </w:p>
        </w:tc>
        <w:tc>
          <w:tcPr>
            <w:tcW w:w="417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Швыркова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  <w:tc>
          <w:tcPr>
            <w:tcW w:w="4785" w:type="dxa"/>
            <w:vAlign w:val="center"/>
          </w:tcPr>
          <w:p w:rsidR="00047927" w:rsidRPr="00954A0A" w:rsidRDefault="00047927" w:rsidP="00F9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Мультимодальная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для терапии злокачественных новообразований печени: разработка технологии получения и исследование 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высвобождения </w:t>
            </w:r>
            <w:proofErr w:type="spellStart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i/>
                <w:sz w:val="20"/>
                <w:szCs w:val="20"/>
              </w:rPr>
              <w:t>vitro</w:t>
            </w:r>
            <w:proofErr w:type="spellEnd"/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lastRenderedPageBreak/>
        <w:br w:type="page"/>
      </w: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>Полоса 1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2 ноября, четверг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9:00-12:00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Симпозиум 1. ПЕРСПЕКТИВНЫЕ МОЛЕКУЛЫ-МИШЕНИ ДЛЯ ДИАГНОСТИКИ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Председатели секции: д-р мед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аук, профессор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Шабалова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И.П., д-р мед. наук Зима А.П.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047927" w:rsidRPr="00954A0A" w:rsidTr="00F955BC">
        <w:trPr>
          <w:trHeight w:val="892"/>
        </w:trPr>
        <w:tc>
          <w:tcPr>
            <w:tcW w:w="649" w:type="pct"/>
            <w:vAlign w:val="center"/>
            <w:hideMark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д.м.н., профессор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Шабалова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Клиническая цитология и молекулярные мишени: реальность и перспективы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Российская медицинская академия непрерывного профессионального образования (РМАПО), Москва, Россия</w:t>
            </w:r>
          </w:p>
        </w:tc>
      </w:tr>
      <w:tr w:rsidR="00047927" w:rsidRPr="00954A0A" w:rsidTr="00F955BC">
        <w:trPr>
          <w:trHeight w:val="60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к.м.н.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Какурина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Гелена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Молекулярные особенности развития плоскоклеточного рака головы и шеи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НИИ онкологии Томского НИМЦ, Томск, Россия</w:t>
            </w:r>
          </w:p>
        </w:tc>
      </w:tr>
      <w:tr w:rsidR="00047927" w:rsidRPr="00954A0A" w:rsidTr="00F955BC">
        <w:trPr>
          <w:trHeight w:val="60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Колегова Елена Сергеевна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Внутриклеточные протеолитические системы как маркеры прогрессии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немелкоклеточного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рака легкого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НИИ онкологии Томского НИМЦ, Томск, Россия</w:t>
            </w:r>
          </w:p>
        </w:tc>
      </w:tr>
      <w:tr w:rsidR="00047927" w:rsidRPr="00954A0A" w:rsidTr="00F955BC">
        <w:trPr>
          <w:trHeight w:val="90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Литвинова Лариса Сергеевна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Влияние синтетических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глюкокортикоидов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генерацию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терминально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-дифференцированных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аутореактивных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Т-лимфоцитов в норме и при ревматоидном артрите в системе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proofErr w:type="spellEnd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vitro</w:t>
            </w:r>
            <w:proofErr w:type="spellEnd"/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Балтийский федеральный университет им. И. Канта, Калининград, Россия</w:t>
            </w:r>
          </w:p>
        </w:tc>
      </w:tr>
      <w:tr w:rsidR="00047927" w:rsidRPr="00954A0A" w:rsidTr="00F955BC">
        <w:trPr>
          <w:trHeight w:val="30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к.м.н.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Шашова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Роль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протеосомной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в прогнозе прогрессирования рака молочной железы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НИИ онкологии Томского НИМЦ, Томск, Россия</w:t>
            </w:r>
          </w:p>
        </w:tc>
      </w:tr>
      <w:tr w:rsidR="00047927" w:rsidRPr="00954A0A" w:rsidTr="00F955BC">
        <w:trPr>
          <w:trHeight w:val="90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к.м.н. Брагина Ольга Дмитриевна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и доклинические исследования высокоспецифичного радиохимического соединения для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радионуклидной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диагностики онкологических заболеваний с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гиперэкспрессией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Her-2/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neu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: первые результаты исследования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НИИ онкологии Томского НИМЦ, Томск, Россия</w:t>
            </w:r>
          </w:p>
        </w:tc>
      </w:tr>
      <w:tr w:rsidR="00047927" w:rsidRPr="00954A0A" w:rsidTr="00F955BC">
        <w:trPr>
          <w:trHeight w:val="30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Спирина Людмила Викторовна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Экспрессия молекулярных маркеров в ткани рака предстательной железы: связь с клинико-морфологическими параметрами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НИИ онкологии Томского НИМЦ, Томск, Россия</w:t>
            </w:r>
          </w:p>
        </w:tc>
      </w:tr>
      <w:tr w:rsidR="00047927" w:rsidRPr="00954A0A" w:rsidTr="00F955BC">
        <w:trPr>
          <w:trHeight w:val="405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Белевич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Комбинированное лечение рака гортани и гортаноглотки с использованием противоопухолевой химиотерапии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НИИ онкологии Томского НИМЦ, Томск, Россия</w:t>
            </w:r>
          </w:p>
        </w:tc>
      </w:tr>
      <w:tr w:rsidR="00047927" w:rsidRPr="00954A0A" w:rsidTr="00F955BC">
        <w:trPr>
          <w:trHeight w:val="90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4351" w:type="pct"/>
            <w:vAlign w:val="center"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к.м.н.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Носарева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Убиквитинилирование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белков как молекулярный механизм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дизрегуляции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апоптоза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опухолевой прогрессии</w:t>
            </w:r>
          </w:p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rPr>
          <w:trHeight w:val="300"/>
        </w:trPr>
        <w:tc>
          <w:tcPr>
            <w:tcW w:w="649" w:type="pct"/>
            <w:vAlign w:val="center"/>
            <w:hideMark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4351" w:type="pct"/>
            <w:vAlign w:val="center"/>
            <w:hideMark/>
          </w:tcPr>
          <w:p w:rsidR="00047927" w:rsidRPr="00954A0A" w:rsidRDefault="00047927" w:rsidP="00F95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br w:type="page"/>
      </w: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Полоса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047927" w:rsidRPr="00D86546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12:00-14:00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2 ноября, четверг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Симпозиум 2. СИСТЕМЫ ВИЗУАЛИЗАЦИИ, ДИАГНОСТИЧЕСКИЕ УСТРОЙСТВА И БИОЧИПЫ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Председатель секции: д-р хим. наук, профессор Горин Д.А., </w:t>
      </w:r>
      <w:r w:rsidRPr="00954A0A">
        <w:rPr>
          <w:rFonts w:ascii="Times New Roman" w:hAnsi="Times New Roman" w:cs="Times New Roman"/>
          <w:sz w:val="20"/>
          <w:szCs w:val="20"/>
          <w:lang w:val="en-US"/>
        </w:rPr>
        <w:t>PhD</w:t>
      </w:r>
      <w:r w:rsidRPr="00954A0A">
        <w:rPr>
          <w:rFonts w:ascii="Times New Roman" w:hAnsi="Times New Roman" w:cs="Times New Roman"/>
          <w:sz w:val="20"/>
          <w:szCs w:val="20"/>
        </w:rPr>
        <w:t xml:space="preserve"> Наумова А.В.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047927" w:rsidRPr="006E064E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C829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Наумова Анна Владимировна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Genetically encoded iron-associated proteins as MRI reporters for molecular and cellular imaging</w:t>
            </w:r>
          </w:p>
          <w:p w:rsidR="00047927" w:rsidRPr="00954A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C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Вашингтонский</w:t>
            </w:r>
            <w:proofErr w:type="spellEnd"/>
            <w:r w:rsidRPr="00C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Сиэтл, США</w:t>
            </w:r>
          </w:p>
        </w:tc>
      </w:tr>
      <w:tr w:rsidR="00047927" w:rsidRPr="00C829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351" w:type="pct"/>
          </w:tcPr>
          <w:p w:rsidR="00047927" w:rsidRPr="007332F3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</w:t>
            </w:r>
            <w:r w:rsidRPr="0073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  <w:p w:rsidR="00047927" w:rsidRPr="00C829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Ванде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Грити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versatile use of micro-computed tomography for preclinical research applications</w:t>
            </w:r>
          </w:p>
          <w:p w:rsidR="00047927" w:rsidRPr="00C829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829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Лёвенский</w:t>
            </w:r>
            <w:proofErr w:type="spellEnd"/>
            <w:r w:rsidRPr="00C829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католический университет,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Лёвен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Бельгия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Усов Владимир Юрьевич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(II)-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dimercaptosuccinate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-DMSA) </w:t>
            </w:r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 vivo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studies as possible tumor-imaging paramagnetic agent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НИИ Кардиологии Томского НИМЦ,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к.х.н. Постников Павел Сергеевич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Surface modification of periodical structures as approach to design of ultrasensitive SERS-sensors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 Томский политехнический университет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.н. Замай Татьяна Николаевна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Спрей для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интраоперационного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контрастирования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глиобластомы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основе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аптамеров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медицинский университет имени проф. В.Ф.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, Красноярск,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Удодов Владимир Дмитриевич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Диагностические возможности программно-совмещенной ОФЭКТ/МРТ в оценке остеомиелита у пациентов с синдромом диабетической стопы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br w:type="page"/>
      </w: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Полоса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047927" w:rsidRPr="00D86546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15:00-20:00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2 ноября, четверг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Симпозиум 3. БИОАКТИВНЫЕ МОЛЕКУЛЫ: СИНТЕЗ, СТРУКТУРА, СВОЙСТВА, ФАРМАКОЛОГИЧЕСКАЯ АКТИВНОСТЬ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Председатель секции: д-р фарм. наук Белоусов М.В., д-р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>арм. н</w:t>
      </w:r>
      <w:r>
        <w:rPr>
          <w:rFonts w:ascii="Times New Roman" w:hAnsi="Times New Roman" w:cs="Times New Roman"/>
          <w:sz w:val="20"/>
          <w:szCs w:val="20"/>
        </w:rPr>
        <w:t>аук</w:t>
      </w:r>
      <w:r w:rsidRPr="00954A0A">
        <w:rPr>
          <w:rFonts w:ascii="Times New Roman" w:hAnsi="Times New Roman" w:cs="Times New Roman"/>
          <w:sz w:val="20"/>
          <w:szCs w:val="20"/>
        </w:rPr>
        <w:t xml:space="preserve"> Киселева Татьяна Леонидовна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4"/>
        <w:gridCol w:w="8187"/>
      </w:tblGrid>
      <w:tr w:rsidR="00047927" w:rsidRPr="00C829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Щепеткин Игорь Александрович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Basic approaches for screening of bioactive small molecules with potential pharmacological activities</w:t>
            </w:r>
          </w:p>
          <w:p w:rsidR="00047927" w:rsidRPr="00C829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29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Университет штата Монтана,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Бозмен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США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д.м.н.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Объем-зависимые механизмы </w:t>
            </w: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регуляции сократительной активности гладкомышечных клеток сосудов малого круга кровообращения</w:t>
            </w:r>
            <w:proofErr w:type="gramEnd"/>
          </w:p>
          <w:p w:rsidR="00047927" w:rsidRPr="00954A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6:00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 Катаев Валерий Алексеевич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Синтез, свойства и биологическая активность гетероциклических систем, содержащих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тиетановый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Башкирский государственный медицинский университет, Уфа,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Шпрах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Зоя Сергеевна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Аналог гипоталамического гормона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цифетрилин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от синтеза к клиническим исследованиям</w:t>
            </w:r>
          </w:p>
          <w:p w:rsidR="00047927" w:rsidRPr="00954A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онкологический научный центр им. Н. Н. Блохина, Москва,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Ласукова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Effects of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humic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acids of the peat on the coronary perfusion and the contractive activity of isolated heart of rats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Томский государственный педагогический университет, Томск,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к.м.н. Салтыкова Ирина Владимировна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Исследование иммуномодулирующего потенциала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гемозоина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Opisthorchis</w:t>
            </w:r>
            <w:proofErr w:type="spellEnd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felineus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17:00-17:30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КОФЕ-БРЕЙК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Пахарукова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Комбинаторная терапия экспериментального описторхоза: эффекты воздействия на различные молекулярные мишени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Институт цитологии и генетики СО РАН, Новосибирск,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 Киселева Татьяна Леонидовна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фитонутриентов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специализированных пищевых продуктов антидиабетического действия</w:t>
            </w:r>
          </w:p>
          <w:p w:rsidR="00047927" w:rsidRPr="00954A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ФИЦ питания и биотехнологии, Москва,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 Мустафин Руслан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Интерполиэлектролитные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комплексы на основе сополимеров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Eudragit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® в качестве систем пероральной доставки лекарств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Казанский государственный медицинский университет, Казань,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 Зыкова Мария Владимировна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фармацевтическое исследование высокомолекулярных соединений гуминовой природы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к.х.н.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Янцевич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Посттрансляционные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модификации – «быстрый» механизм регуляции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цитохром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Р450-зависимых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монооксигеназ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Институт биоорганической химии НАН Беларуси, Минск, Белоруссия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Халиуллин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Феркат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Адельзянович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Тиираны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синтезе биологически активных производных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гетероциклов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Башкирский государственный медицинский университет, Уфа, Россия</w:t>
            </w:r>
          </w:p>
        </w:tc>
      </w:tr>
      <w:tr w:rsidR="00047927" w:rsidRPr="00954A0A" w:rsidTr="00F955BC">
        <w:tc>
          <w:tcPr>
            <w:tcW w:w="723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4277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д.х.н., </w:t>
            </w:r>
            <w:r w:rsidRPr="002326FB">
              <w:rPr>
                <w:rFonts w:ascii="Times New Roman" w:hAnsi="Times New Roman" w:cs="Times New Roman"/>
                <w:sz w:val="20"/>
                <w:szCs w:val="20"/>
              </w:rPr>
              <w:t xml:space="preserve">член-корр. 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академии наук Казахстана, профессор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Адекенов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Сергазы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Мынжасарович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Клинические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испытания нового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гиполипидемического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препарата «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Атеролид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АО Международный научно-производственный холдинг «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Фитохимия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», Караганда, Казахстан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Полоса 14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2 ноября, четверг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11:00-14:00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Аудитория 17 ЦНИЛ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 xml:space="preserve">СОВЕЩАНИЕ </w:t>
      </w:r>
      <w:proofErr w:type="gramStart"/>
      <w:r w:rsidRPr="00954A0A">
        <w:rPr>
          <w:rFonts w:ascii="Times New Roman" w:hAnsi="Times New Roman" w:cs="Times New Roman"/>
          <w:b/>
          <w:sz w:val="20"/>
          <w:szCs w:val="20"/>
        </w:rPr>
        <w:t>ЗАВЕДУЮЩИХ</w:t>
      </w:r>
      <w:proofErr w:type="gramEnd"/>
      <w:r w:rsidRPr="00954A0A">
        <w:rPr>
          <w:rFonts w:ascii="Times New Roman" w:hAnsi="Times New Roman" w:cs="Times New Roman"/>
          <w:b/>
          <w:sz w:val="20"/>
          <w:szCs w:val="20"/>
        </w:rPr>
        <w:t xml:space="preserve"> ЦЕНТРАЛЬНЫХ НАУЧНО-ИССЛЕДОВАТЕЛЬСКИХ ЛАБОРАТОРИЙ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Модератор: д-р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>ед. наук, профессор Байков А.Н.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Участники: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Байков Александр Николаевич, д.м.н.,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профессор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заведующий ЦНИЛ Сибирского государственного медицинского университета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Новиков Дмитрий Георгиевич, к.м.н., заведующий ЦНИЛ  Омского государственного медицинского университета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Искра Ирина Петровна, д.м.н., заведующий ЦНИЛ  Красноярского государственного медицинского университета имени профессора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В.Ф.Войно-Ясенецкого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Злобин Владимир Игоревич, д.м.н., профессор, директор НИИ Биомедицинских технологий Иркутского государственного медицинского университета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Аутеншлюс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Александр Исаевич,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д.б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.н., профессор, заведующий ЦНИЛ  Новосибирского государственного медицинского университета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Вавин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Григорий Валерьевич, к.м.н., заведующий ЦНИЛ  Кемеровского государственного медицинского университета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Цывьян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Павел Борисович,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д.м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, профессор, заведующий ЦНИЛ  Уральского государственного медицинского университета 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Плехова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Наталья Геннадьевна,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д.б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>.н., заведующий ЦНИЛ  Тихоокеанского государственного медицинского университета</w:t>
      </w:r>
      <w:r w:rsidRPr="00954A0A" w:rsidDel="00895A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Семина Ирина Ивановна, д.м.н., профессор, заведующий ЦНИЛ  Казанского государственного медицинского университета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Гараев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Галиб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Шалон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оглы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д.м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.н</w:t>
      </w:r>
      <w:proofErr w:type="spellEnd"/>
      <w:proofErr w:type="gramEnd"/>
      <w:r w:rsidRPr="00954A0A">
        <w:rPr>
          <w:rFonts w:ascii="Times New Roman" w:hAnsi="Times New Roman" w:cs="Times New Roman"/>
          <w:sz w:val="20"/>
          <w:szCs w:val="20"/>
        </w:rPr>
        <w:t>, профессор, руководитель Научно-исследовательского центра Азербайджанского медицинского университета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2 ноября, четверг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954A0A">
        <w:rPr>
          <w:rFonts w:ascii="Times New Roman" w:hAnsi="Times New Roman" w:cs="Times New Roman"/>
          <w:b/>
          <w:sz w:val="20"/>
          <w:szCs w:val="20"/>
        </w:rPr>
        <w:t>:00-1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954A0A">
        <w:rPr>
          <w:rFonts w:ascii="Times New Roman" w:hAnsi="Times New Roman" w:cs="Times New Roman"/>
          <w:b/>
          <w:sz w:val="20"/>
          <w:szCs w:val="20"/>
        </w:rPr>
        <w:t>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Аудитория 17 ЦНИЛ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СЕМИНАР ХРОНИЧЕСКАЯ ОБСТРУКТИВНАЯ БОЛЕЗНЬ ЛЕГКИХ: ПАТОЛОГИЯ, ИММУНОПАТОЛОГИЯ, ИММУНОПАТОГЕНЕЗ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Модераторы: </w:t>
      </w:r>
      <w:r w:rsidRPr="00954A0A">
        <w:rPr>
          <w:rFonts w:ascii="Times New Roman" w:hAnsi="Times New Roman" w:cs="Times New Roman"/>
          <w:sz w:val="20"/>
          <w:szCs w:val="20"/>
          <w:lang w:val="en-US"/>
        </w:rPr>
        <w:t>MD</w:t>
      </w:r>
      <w:r w:rsidRPr="00954A0A">
        <w:rPr>
          <w:rFonts w:ascii="Times New Roman" w:hAnsi="Times New Roman" w:cs="Times New Roman"/>
          <w:sz w:val="20"/>
          <w:szCs w:val="20"/>
        </w:rPr>
        <w:t xml:space="preserve">, </w:t>
      </w:r>
      <w:r w:rsidRPr="00954A0A">
        <w:rPr>
          <w:rFonts w:ascii="Times New Roman" w:hAnsi="Times New Roman" w:cs="Times New Roman"/>
          <w:sz w:val="20"/>
          <w:szCs w:val="20"/>
          <w:lang w:val="en-US"/>
        </w:rPr>
        <w:t>PhD</w:t>
      </w:r>
      <w:r w:rsidRPr="00954A0A">
        <w:rPr>
          <w:rFonts w:ascii="Times New Roman" w:hAnsi="Times New Roman" w:cs="Times New Roman"/>
          <w:sz w:val="20"/>
          <w:szCs w:val="20"/>
        </w:rPr>
        <w:t xml:space="preserve">, </w:t>
      </w:r>
      <w:r w:rsidRPr="00954A0A">
        <w:rPr>
          <w:rFonts w:ascii="Times New Roman" w:hAnsi="Times New Roman" w:cs="Times New Roman"/>
          <w:sz w:val="20"/>
          <w:szCs w:val="20"/>
          <w:lang w:val="en-US"/>
        </w:rPr>
        <w:t>ScD</w:t>
      </w:r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Полосухин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В.В., Петров В.А.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2 ноября, четверг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954A0A">
        <w:rPr>
          <w:rFonts w:ascii="Times New Roman" w:hAnsi="Times New Roman" w:cs="Times New Roman"/>
          <w:b/>
          <w:sz w:val="20"/>
          <w:szCs w:val="20"/>
        </w:rPr>
        <w:t>:00-1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954A0A">
        <w:rPr>
          <w:rFonts w:ascii="Times New Roman" w:hAnsi="Times New Roman" w:cs="Times New Roman"/>
          <w:b/>
          <w:sz w:val="20"/>
          <w:szCs w:val="20"/>
        </w:rPr>
        <w:t>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Актовый зал областного перинатального центра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ШКОЛА СПЕЦИАЛИСТА ЛАБОРАТОРНОЙ МЕДИЦИНЫ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 xml:space="preserve">Модераторы школы: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Татаринова Л.Е., руководитель Центра по контролю качества лабораторных исследований, Томск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Зима А.П., д-р мед наук, руководитель НОЦ «Молекулярная медицина», профессор кафедры патофизиологии Сиб</w:t>
      </w:r>
      <w:r>
        <w:rPr>
          <w:rFonts w:ascii="Times New Roman" w:hAnsi="Times New Roman" w:cs="Times New Roman"/>
          <w:sz w:val="20"/>
          <w:szCs w:val="20"/>
        </w:rPr>
        <w:t>ирского государственного медицинского университета</w:t>
      </w:r>
      <w:r w:rsidRPr="00954A0A">
        <w:rPr>
          <w:rFonts w:ascii="Times New Roman" w:hAnsi="Times New Roman" w:cs="Times New Roman"/>
          <w:sz w:val="20"/>
          <w:szCs w:val="20"/>
        </w:rPr>
        <w:t>, Томск.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Официальный язык мероприятия: русский.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Школа направлена на освещение современных направлений развития лабораторной медицины, новых лабораторных технологий, образование, повышение квалификации в области клинической лабораторной диагностики как специалистов, работающих  в клинико-диагностических лабораториях, так и врачей клинических отделений, каждый день использующих результаты лабораторного анализа в своей практической деятельности.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В рамках Школы  будут рассмотрены вопросы организации лабораторной службы, а также лабораторной диагностики наиболее распространенных нозологических форм.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Образовательная цель Школы специалиста лабораторной медицины: получение актуальных знаний  по специальности клиническая лабораторная диагностика, знакомство с новейшими тенденциями в области организации лабораторной службы, проведении этапов лабораторных исследований, диагностики социально значимых заболеваний.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Образовательные результаты Школы специалиста лабораторной медицины: повышение профессиональных компетенций врача клинической лабораторной диагностики в области организации лабораторной медицины, проведении этапов лабораторных исследований, диагностики социально значимых заболеваний.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Полоса 15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9:00-12:00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3 ноября, пятница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Симпозиум 4. СИСТЕМЫ АДРЕСНОЙ ДОСТАВКИ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Председатели секции: </w:t>
      </w:r>
      <w:proofErr w:type="gramStart"/>
      <w:r w:rsidRPr="00954A0A">
        <w:rPr>
          <w:rFonts w:ascii="Times New Roman" w:hAnsi="Times New Roman" w:cs="Times New Roman"/>
          <w:sz w:val="20"/>
          <w:szCs w:val="20"/>
          <w:lang w:val="en-US"/>
        </w:rPr>
        <w:t>MD</w:t>
      </w:r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r w:rsidRPr="00954A0A">
        <w:rPr>
          <w:rFonts w:ascii="Times New Roman" w:hAnsi="Times New Roman" w:cs="Times New Roman"/>
          <w:sz w:val="20"/>
          <w:szCs w:val="20"/>
          <w:lang w:val="en-US"/>
        </w:rPr>
        <w:t>PhD</w:t>
      </w:r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Аточин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Д.Н., канд.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биол. наук Першина А.Г.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047927" w:rsidRPr="00C829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C8290A" w:rsidRDefault="00047927" w:rsidP="00F955BC">
            <w:pPr>
              <w:pStyle w:val="fio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Профессор, </w:t>
            </w:r>
            <w:r>
              <w:rPr>
                <w:rFonts w:ascii="Times New Roman" w:hAnsi="Times New Roman" w:cs="Times New Roman"/>
                <w:lang w:val="en-US"/>
              </w:rPr>
              <w:t>PhD</w:t>
            </w:r>
            <w:r>
              <w:rPr>
                <w:rFonts w:ascii="Times New Roman" w:hAnsi="Times New Roman" w:cs="Times New Roman"/>
              </w:rPr>
              <w:t xml:space="preserve"> Сухоруков Глеб Борисович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Remote controlling of Micro- and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nanosized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delivery systems</w:t>
            </w:r>
          </w:p>
          <w:p w:rsidR="00047927" w:rsidRPr="00C829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290A">
              <w:rPr>
                <w:rFonts w:ascii="Times New Roman" w:hAnsi="Times New Roman" w:cs="Times New Roman"/>
                <w:sz w:val="20"/>
                <w:szCs w:val="20"/>
              </w:rPr>
              <w:t>Лондонский университет королевы Марии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Лондон, Великобритания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.н.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Кичкайло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Цифровые управляемые лекарства: диагностика и терапия с использованием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аптамеров</w:t>
            </w:r>
            <w:proofErr w:type="spellEnd"/>
          </w:p>
          <w:p w:rsidR="00047927" w:rsidRPr="00954A0A" w:rsidRDefault="00047927" w:rsidP="00F955BC">
            <w:pPr>
              <w:pStyle w:val="fio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54A0A">
              <w:rPr>
                <w:rFonts w:ascii="Times New Roman" w:hAnsi="Times New Roman" w:cs="Times New Roman"/>
              </w:rPr>
              <w:t xml:space="preserve">Красноярский государственный медицинский университет им. проф. В.Ф. </w:t>
            </w:r>
            <w:proofErr w:type="spellStart"/>
            <w:proofErr w:type="gramStart"/>
            <w:r w:rsidRPr="00954A0A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proofErr w:type="gramEnd"/>
            <w:r w:rsidRPr="00954A0A">
              <w:rPr>
                <w:rFonts w:ascii="Times New Roman" w:hAnsi="Times New Roman" w:cs="Times New Roman"/>
              </w:rPr>
              <w:t>, Красноярск,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к.х.н. Дёмин Александр Михайлович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Functionalization of magnetic Fe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nanoparticles by targeting peptides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Институт органического синтеза им. И.Я. </w:t>
            </w:r>
            <w:proofErr w:type="spellStart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Постовского</w:t>
            </w:r>
            <w:proofErr w:type="spellEnd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spellEnd"/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РАН, Екатеринбург,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.н. Першина Александра Геннадьевна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адресной доставки на основе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наночастиц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оксида железа, </w:t>
            </w: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конъюгированных</w:t>
            </w:r>
            <w:proofErr w:type="gram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пептидом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pHLIP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арм.н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Ларькина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Новые подходы к созданию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таргетных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радиофармпрепаратов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C829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51" w:type="pct"/>
          </w:tcPr>
          <w:p w:rsidR="00047927" w:rsidRPr="007332F3" w:rsidRDefault="00047927" w:rsidP="00F9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Антонио</w:t>
            </w:r>
            <w:r w:rsidRPr="00733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Мартино</w:t>
            </w:r>
            <w:proofErr w:type="gram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Ultrasound triggered release of anticancer agents from alginate-chitosan hydrogels</w:t>
            </w:r>
          </w:p>
          <w:p w:rsidR="00047927" w:rsidRPr="00C829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90A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proofErr w:type="spellStart"/>
            <w:r w:rsidRPr="00C8290A">
              <w:rPr>
                <w:rFonts w:ascii="Times New Roman" w:hAnsi="Times New Roman" w:cs="Times New Roman"/>
                <w:sz w:val="20"/>
                <w:szCs w:val="20"/>
              </w:rPr>
              <w:t>Томаша</w:t>
            </w:r>
            <w:proofErr w:type="spellEnd"/>
            <w:r w:rsidRPr="00C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290A">
              <w:rPr>
                <w:rFonts w:ascii="Times New Roman" w:hAnsi="Times New Roman" w:cs="Times New Roman"/>
                <w:sz w:val="20"/>
                <w:szCs w:val="20"/>
              </w:rPr>
              <w:t>Бати</w:t>
            </w:r>
            <w:proofErr w:type="gramEnd"/>
            <w:r w:rsidRPr="00C8290A">
              <w:rPr>
                <w:rFonts w:ascii="Times New Roman" w:hAnsi="Times New Roman" w:cs="Times New Roman"/>
                <w:sz w:val="20"/>
                <w:szCs w:val="20"/>
              </w:rPr>
              <w:t xml:space="preserve"> в Злине,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Злин, Чехия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Малышев Игорь Юрьевич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Репрограммирование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иммунного ответа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proofErr w:type="spellEnd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vitro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подавления роста опухоли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proofErr w:type="spellEnd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vivo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медико-стоматологический университет, Москва,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Минин Артем Сергеевич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Металл-углеродные</w:t>
            </w:r>
            <w:proofErr w:type="gram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нанокомпозиты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, их взаимодействие с клетками и применения в биомедицине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физики металлов имени М.Н. Михеева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РАН, </w:t>
            </w:r>
            <w:r w:rsidRPr="00954A0A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Екатеринбург,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11:30-1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br w:type="page"/>
      </w:r>
    </w:p>
    <w:p w:rsidR="00047927" w:rsidRPr="00D86546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Полоса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3 ноября, пятница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12:00-14:00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Симпозиум 5. ТЕРАНОСТИЧЕСКИЙ ПОТЕНЦИАЛ МИКРОБИОТЫ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Председатели секции: д-р мед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>аук Сазонов А.Э., канд. биол. наук Тяхт А.В.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.н. Тяхт Александр Викторович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Персонализованный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 к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микробиоте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кишечника с помощью анализа «Больших данных»</w:t>
            </w:r>
          </w:p>
          <w:p w:rsidR="00047927" w:rsidRPr="00954A0A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Кномикс</w:t>
            </w:r>
            <w:proofErr w:type="spellEnd"/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Москва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,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Россия</w:t>
            </w:r>
          </w:p>
        </w:tc>
      </w:tr>
      <w:tr w:rsidR="00047927" w:rsidRPr="006E064E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C018C0" w:rsidRDefault="00047927" w:rsidP="00F95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>MD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>PhD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en-US"/>
              </w:rPr>
              <w:t>ScD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Василий Владимирович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Airway bacteria drive progressive small airways pathology in constrictive bronchiolitis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1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C01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Вандербильта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Нашвилл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Сазонов Алексей Эдуардович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Микробиота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желчи больных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желчекаменной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болезнью при описторхозе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Российский химико-технологический университет имени Д. И. Менделеева</w:t>
            </w:r>
            <w:r w:rsidRPr="00954A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Москва,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Шкляр Алексей Викторович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методов визуального анализа для исследования многомерных медико-биологических данных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 Томский политехнический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Федосенко Сергей Вячеславович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орофарингеальной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микробиоты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хронической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обструктивной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болезни легких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Дорофеева Юлия Борисовна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Микробиота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мокроты при хронической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обструктивной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болезни легких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Петров Вячеслав Алексеевич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Микробиота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болезни Паркинсона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47927" w:rsidRPr="00D86546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Полоса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3 ноября, пятница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15:00-18:00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Актовый зал главного корпуса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0F7D6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 xml:space="preserve">Симпозиум 6. БИОСОВМЕСТИМЫЕ И </w:t>
      </w:r>
      <w:r w:rsidRPr="000F7D6A">
        <w:rPr>
          <w:rFonts w:ascii="Times New Roman" w:hAnsi="Times New Roman" w:cs="Times New Roman"/>
          <w:b/>
          <w:sz w:val="20"/>
          <w:szCs w:val="20"/>
        </w:rPr>
        <w:t>БИОДЕГРАДИРУЕМЫЕ МАТЕРИАЛЫ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D6A">
        <w:rPr>
          <w:rFonts w:ascii="Times New Roman" w:hAnsi="Times New Roman" w:cs="Times New Roman"/>
          <w:sz w:val="20"/>
          <w:szCs w:val="20"/>
        </w:rPr>
        <w:t>Председатель секции: д-р мед</w:t>
      </w:r>
      <w:proofErr w:type="gramStart"/>
      <w:r w:rsidRPr="000F7D6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D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7D6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0F7D6A">
        <w:rPr>
          <w:rFonts w:ascii="Times New Roman" w:hAnsi="Times New Roman" w:cs="Times New Roman"/>
          <w:sz w:val="20"/>
          <w:szCs w:val="20"/>
        </w:rPr>
        <w:t xml:space="preserve">аук, профессор </w:t>
      </w:r>
      <w:proofErr w:type="spellStart"/>
      <w:r w:rsidRPr="00DB360E">
        <w:rPr>
          <w:rFonts w:ascii="Times New Roman" w:hAnsi="Times New Roman" w:cs="Times New Roman"/>
          <w:sz w:val="20"/>
          <w:szCs w:val="20"/>
        </w:rPr>
        <w:t>Хлусов</w:t>
      </w:r>
      <w:proofErr w:type="spellEnd"/>
      <w:r w:rsidRPr="00DB360E">
        <w:rPr>
          <w:rFonts w:ascii="Times New Roman" w:hAnsi="Times New Roman" w:cs="Times New Roman"/>
          <w:sz w:val="20"/>
          <w:szCs w:val="20"/>
        </w:rPr>
        <w:t xml:space="preserve"> И.А.,</w:t>
      </w:r>
      <w:r w:rsidRPr="00DB360E">
        <w:rPr>
          <w:rFonts w:ascii="Times New Roman" w:hAnsi="Times New Roman" w:cs="Times New Roman"/>
        </w:rPr>
        <w:t xml:space="preserve"> д-р физ.-мат. наук</w:t>
      </w:r>
      <w:r w:rsidRPr="00954A0A">
        <w:rPr>
          <w:rFonts w:ascii="Times New Roman" w:hAnsi="Times New Roman" w:cs="Times New Roman"/>
          <w:sz w:val="20"/>
          <w:szCs w:val="20"/>
        </w:rPr>
        <w:t>, профессор Пичугин В.Ф.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81"/>
        <w:gridCol w:w="8290"/>
      </w:tblGrid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лекция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д.м.н., профессор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Хлусов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Игорь Альбертович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Морфофункциональная реакция клеток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прокариот на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кальцийфосфатные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покрытия с антимикробными свойствами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Чебодаева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Вадимовна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Влияние осаждения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наноразмерного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бемита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структуру и свойства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микродуговых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кальцийфосфатных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покрытий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 Томский политехнический университет,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ех.н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Буякова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Оксидная</w:t>
            </w:r>
            <w:proofErr w:type="gram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биокерамика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проблемы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эндопротезирования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костного аппарата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Институт физики прочности и материаловедения СО РАН,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Комарова Екатерина Геннадьевна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Биорезорбируемые цин</w:t>
            </w: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proofErr w:type="gram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медь-содержащие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кальцийфосфатные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покрытия на поверхности титановых имплантатов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Институт физики прочности и материаловедения СО РАН, Томск, России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Станкевич Ксения Сергеевна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Инновационная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proofErr w:type="spellEnd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vitro</w:t>
            </w:r>
            <w:proofErr w:type="spellEnd"/>
            <w:r w:rsidRPr="00954A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тест-система для оценки иммунного ответа пациента на биоматериалы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 Томский политехнический университет,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Кудрявцева Валерия Львовна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Плазменное модифицирование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биодеградируемых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полимерных</w:t>
            </w:r>
            <w:proofErr w:type="gram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скаффолдов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 Томский политехнический университет,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Горенинский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Семен Игоревич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Матриксы для регенеративной медицины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 Томский политехнический университет,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к.т.н. Филиппова Екатерина Олеговна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Изолирующая трековая мембрана на основе полиэтилентерефталата для лечения буллезной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кератопатии</w:t>
            </w:r>
            <w:proofErr w:type="spellEnd"/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 Томский политехнический университет,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433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-м.н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., профессор, Пичугин Владимир Федорович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Электрокинетические характеристики и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биосовместимость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азотосодержащих пленок оксидов титана, осажденные методом реактивного магнетронного распыления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НИ Томский политехнический университет, Томск, Россия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4331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Конкурса работ молодых ученых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4331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ЗАКРЫТИЕ КОНФЕРЕНЦИИ</w:t>
            </w:r>
          </w:p>
        </w:tc>
      </w:tr>
      <w:tr w:rsidR="00047927" w:rsidRPr="00954A0A" w:rsidTr="00F955BC">
        <w:tc>
          <w:tcPr>
            <w:tcW w:w="66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20:00-22:00</w:t>
            </w:r>
          </w:p>
        </w:tc>
        <w:tc>
          <w:tcPr>
            <w:tcW w:w="4331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ТОРЖЕСТВЕННЫЙ УЖИН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47927" w:rsidRPr="00D86546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Полоса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047927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 xml:space="preserve">3 ноября, пятница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12:00-14:00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Аудитория 9 ЦНИЛ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СибГМУ</w:t>
      </w:r>
      <w:proofErr w:type="spellEnd"/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4A0A">
        <w:rPr>
          <w:rFonts w:ascii="Times New Roman" w:hAnsi="Times New Roman" w:cs="Times New Roman"/>
          <w:b/>
          <w:sz w:val="20"/>
          <w:szCs w:val="20"/>
        </w:rPr>
        <w:t>Сателлитный</w:t>
      </w:r>
      <w:proofErr w:type="spellEnd"/>
      <w:r w:rsidRPr="00954A0A">
        <w:rPr>
          <w:rFonts w:ascii="Times New Roman" w:hAnsi="Times New Roman" w:cs="Times New Roman"/>
          <w:b/>
          <w:sz w:val="20"/>
          <w:szCs w:val="20"/>
        </w:rPr>
        <w:t xml:space="preserve"> симпозиум 7. МАРКЕРЫ НАРУШЕНИЯ УГЛЕВОДНОГО ОБМЕНА: ДИАЛОГ УЧЕНОГО И ВРАЧА ЛАБОРАТОРИИ 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Председатель секции: д-р мед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4A0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954A0A">
        <w:rPr>
          <w:rFonts w:ascii="Times New Roman" w:hAnsi="Times New Roman" w:cs="Times New Roman"/>
          <w:sz w:val="20"/>
          <w:szCs w:val="20"/>
        </w:rPr>
        <w:t xml:space="preserve">аук Зима А.П., д-р мед. наук </w:t>
      </w:r>
      <w:proofErr w:type="spellStart"/>
      <w:r w:rsidRPr="00954A0A">
        <w:rPr>
          <w:rFonts w:ascii="Times New Roman" w:hAnsi="Times New Roman" w:cs="Times New Roman"/>
          <w:sz w:val="20"/>
          <w:szCs w:val="20"/>
        </w:rPr>
        <w:t>Саприна</w:t>
      </w:r>
      <w:proofErr w:type="spellEnd"/>
      <w:r w:rsidRPr="00954A0A">
        <w:rPr>
          <w:rFonts w:ascii="Times New Roman" w:hAnsi="Times New Roman" w:cs="Times New Roman"/>
          <w:sz w:val="20"/>
          <w:szCs w:val="20"/>
        </w:rPr>
        <w:t xml:space="preserve"> Т.В.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д.м.н. Зима Анастасия Павловна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Маркеры дифференциальной диагностики анемического синдрома  у беременных с метаболическими нарушениями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Барабошкина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 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методы диагностики и мониторинга сахарного диабета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АО «Вектор-Бест», Новосибирск,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.н., доцент Иванов Владимир Владимирович</w:t>
            </w: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Инсулинорезистентность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экспериментальном сахарном диабете I типа: механизмы развития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Березкина Ирина Сергеевна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Исследование галектина-3, Ki-67,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убиквитина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, HMGA-2 методом РТ-ПЦР в пункционном материале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медицинский университет, Томск, Россия</w:t>
            </w:r>
          </w:p>
        </w:tc>
      </w:tr>
      <w:tr w:rsidR="00047927" w:rsidRPr="00954A0A" w:rsidTr="00F955BC">
        <w:trPr>
          <w:trHeight w:val="90"/>
        </w:trPr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Будеева</w:t>
            </w:r>
            <w:proofErr w:type="spellEnd"/>
            <w:r w:rsidRPr="00954A0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Глюкагоноподобный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пептид,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глюкозозависимый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инсулинотропный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полипептид в механизмах </w:t>
            </w:r>
            <w:proofErr w:type="spellStart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>гестационных</w:t>
            </w:r>
            <w:proofErr w:type="spellEnd"/>
            <w:r w:rsidRPr="0095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нарушений углеводного обмена</w:t>
            </w:r>
          </w:p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Областной перинатальный центр, Томск, Россия</w:t>
            </w:r>
          </w:p>
        </w:tc>
      </w:tr>
      <w:tr w:rsidR="00047927" w:rsidRPr="00954A0A" w:rsidTr="00F955BC">
        <w:tc>
          <w:tcPr>
            <w:tcW w:w="649" w:type="pct"/>
            <w:vAlign w:val="center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13:30-14:00</w:t>
            </w:r>
          </w:p>
        </w:tc>
        <w:tc>
          <w:tcPr>
            <w:tcW w:w="4351" w:type="pct"/>
          </w:tcPr>
          <w:p w:rsidR="00047927" w:rsidRPr="00954A0A" w:rsidRDefault="00047927" w:rsidP="00F9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0A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</w:tbl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br w:type="page"/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lastRenderedPageBreak/>
        <w:t>3 ноября, пятница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10:00-18:00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Аудитория 17 ЦНИЛ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 xml:space="preserve">ШКОЛА ЭПИДЕМИОЛОГИИ </w:t>
      </w:r>
      <w:r>
        <w:rPr>
          <w:rFonts w:ascii="Times New Roman" w:hAnsi="Times New Roman" w:cs="Times New Roman"/>
          <w:b/>
          <w:sz w:val="20"/>
          <w:szCs w:val="20"/>
        </w:rPr>
        <w:t xml:space="preserve">И СМЕШАННЫХ МЕТОДОВ ИССЛЕДОВАНИЯ </w:t>
      </w:r>
      <w:r w:rsidRPr="00954A0A">
        <w:rPr>
          <w:rFonts w:ascii="Times New Roman" w:hAnsi="Times New Roman" w:cs="Times New Roman"/>
          <w:b/>
          <w:sz w:val="20"/>
          <w:szCs w:val="20"/>
        </w:rPr>
        <w:t>ДЛЯ МОЛОДЫХ УЧЕНЫХ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4 ноября, суббота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8:30-18:00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Аудитория 17 ЦНИЛ</w:t>
      </w:r>
    </w:p>
    <w:p w:rsidR="00047927" w:rsidRPr="00954A0A" w:rsidRDefault="00047927" w:rsidP="000479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ШКОЛА ЭПИДЕМИОЛОГИИ</w:t>
      </w:r>
      <w:r>
        <w:rPr>
          <w:rFonts w:ascii="Times New Roman" w:hAnsi="Times New Roman" w:cs="Times New Roman"/>
          <w:b/>
          <w:sz w:val="20"/>
          <w:szCs w:val="20"/>
        </w:rPr>
        <w:t xml:space="preserve"> И СМЕШАННЫХ МЕТОДОВ ИССЛЕДОВАНИЯ</w:t>
      </w:r>
      <w:r w:rsidRPr="00954A0A">
        <w:rPr>
          <w:rFonts w:ascii="Times New Roman" w:hAnsi="Times New Roman" w:cs="Times New Roman"/>
          <w:b/>
          <w:sz w:val="20"/>
          <w:szCs w:val="20"/>
        </w:rPr>
        <w:t xml:space="preserve"> ДЛЯ МОЛОДЫХ УЧЕНЫХ</w:t>
      </w:r>
    </w:p>
    <w:p w:rsidR="00047927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7927" w:rsidRPr="00BB7DEC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4A0A">
        <w:rPr>
          <w:rFonts w:ascii="Times New Roman" w:hAnsi="Times New Roman" w:cs="Times New Roman"/>
          <w:b/>
          <w:sz w:val="20"/>
          <w:szCs w:val="20"/>
        </w:rPr>
        <w:t>Модераторы</w:t>
      </w:r>
      <w:r w:rsidRPr="00BB7D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4A0A">
        <w:rPr>
          <w:rFonts w:ascii="Times New Roman" w:hAnsi="Times New Roman" w:cs="Times New Roman"/>
          <w:b/>
          <w:sz w:val="20"/>
          <w:szCs w:val="20"/>
        </w:rPr>
        <w:t>школы</w:t>
      </w:r>
      <w:r w:rsidRPr="00BB7DE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47927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Ян</w:t>
      </w:r>
      <w:r w:rsidRPr="00BB7D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Хаттендорф</w:t>
      </w:r>
      <w:proofErr w:type="spellEnd"/>
      <w:r w:rsidRPr="00BB7DEC">
        <w:rPr>
          <w:rFonts w:ascii="Times New Roman" w:hAnsi="Times New Roman" w:cs="Times New Roman"/>
          <w:sz w:val="20"/>
          <w:szCs w:val="20"/>
        </w:rPr>
        <w:t xml:space="preserve">, </w:t>
      </w:r>
      <w:r w:rsidRPr="00954A0A">
        <w:rPr>
          <w:rFonts w:ascii="Times New Roman" w:hAnsi="Times New Roman" w:cs="Times New Roman"/>
          <w:sz w:val="20"/>
          <w:szCs w:val="20"/>
          <w:lang w:val="en-US"/>
        </w:rPr>
        <w:t>PhD</w:t>
      </w:r>
      <w:r>
        <w:rPr>
          <w:rFonts w:ascii="Times New Roman" w:hAnsi="Times New Roman" w:cs="Times New Roman"/>
          <w:sz w:val="20"/>
          <w:szCs w:val="20"/>
        </w:rPr>
        <w:t>, старший научный сотрудник, департамент эпидемиологии и общественного здоровья, Швейцарский институт тропической медицины</w:t>
      </w:r>
      <w:r w:rsidRPr="00BB7DEC">
        <w:rPr>
          <w:rFonts w:ascii="Times New Roman" w:hAnsi="Times New Roman" w:cs="Times New Roman"/>
          <w:sz w:val="20"/>
          <w:szCs w:val="20"/>
        </w:rPr>
        <w:t xml:space="preserve"> и общественного здоровья</w:t>
      </w:r>
      <w:r>
        <w:rPr>
          <w:rFonts w:ascii="Times New Roman" w:hAnsi="Times New Roman" w:cs="Times New Roman"/>
          <w:sz w:val="20"/>
          <w:szCs w:val="20"/>
        </w:rPr>
        <w:t>, г. Базель, Швейцария</w:t>
      </w:r>
    </w:p>
    <w:p w:rsidR="00047927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</w:t>
      </w:r>
      <w:r w:rsidRPr="00DB4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Звонарева</w:t>
      </w:r>
      <w:r w:rsidRPr="00DB4B26">
        <w:rPr>
          <w:rFonts w:ascii="Times New Roman" w:hAnsi="Times New Roman" w:cs="Times New Roman"/>
          <w:sz w:val="20"/>
          <w:szCs w:val="20"/>
        </w:rPr>
        <w:t xml:space="preserve">, </w:t>
      </w:r>
      <w:r w:rsidRPr="00954A0A">
        <w:rPr>
          <w:rFonts w:ascii="Times New Roman" w:hAnsi="Times New Roman" w:cs="Times New Roman"/>
          <w:sz w:val="20"/>
          <w:szCs w:val="20"/>
          <w:lang w:val="en-US"/>
        </w:rPr>
        <w:t>PhD</w:t>
      </w:r>
      <w:r w:rsidRPr="00DB4B2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доцент, департамент здоровья, этики и общества, Университет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Маастрихта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Маастрихт</w:t>
      </w:r>
      <w:proofErr w:type="spellEnd"/>
      <w:r>
        <w:rPr>
          <w:rFonts w:ascii="Times New Roman" w:hAnsi="Times New Roman" w:cs="Times New Roman"/>
          <w:sz w:val="20"/>
          <w:szCs w:val="20"/>
        </w:rPr>
        <w:t>, Нидерланды</w:t>
      </w:r>
    </w:p>
    <w:p w:rsidR="00047927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</w:t>
      </w:r>
      <w:r w:rsidRPr="00DB4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Федорова</w:t>
      </w:r>
      <w:r w:rsidRPr="00DB4B2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B4B26">
        <w:rPr>
          <w:rFonts w:ascii="Times New Roman" w:hAnsi="Times New Roman" w:cs="Times New Roman"/>
          <w:sz w:val="20"/>
          <w:szCs w:val="20"/>
        </w:rPr>
        <w:t>-р мед</w:t>
      </w:r>
      <w:proofErr w:type="gramStart"/>
      <w:r w:rsidRPr="00DB4B2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4B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sz w:val="20"/>
          <w:szCs w:val="20"/>
        </w:rPr>
        <w:t>аук</w:t>
      </w:r>
      <w:r w:rsidRPr="00DB4B2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профессор</w:t>
      </w:r>
      <w:r w:rsidRPr="00DB4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кафедры</w:t>
      </w:r>
      <w:r w:rsidRPr="00DB4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факультетской</w:t>
      </w:r>
      <w:r w:rsidRPr="00DB4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педиатрии с курсом детских болезней лечебного факультета, Сибирский государственный медицинский университет, г. Томск, Россия </w:t>
      </w:r>
    </w:p>
    <w:p w:rsidR="00047927" w:rsidRPr="00DB4B26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 xml:space="preserve">Официальный язык мероприятия: английский. </w:t>
      </w:r>
    </w:p>
    <w:p w:rsidR="00047927" w:rsidRPr="00954A0A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927" w:rsidRPr="00954A0A" w:rsidRDefault="00047927" w:rsidP="00047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A0A">
        <w:rPr>
          <w:rFonts w:ascii="Times New Roman" w:hAnsi="Times New Roman" w:cs="Times New Roman"/>
          <w:sz w:val="20"/>
          <w:szCs w:val="20"/>
        </w:rPr>
        <w:t>В рамках данной Школы слушателям будут представлены способы применения основных принципов клинической эпидемиологии в решении различных задач общественного здравоохранения. Участие в Школе предоставит компетенции в области формулирования задач эпидемиологического исследования, выбора дизайна и эпидемиологических методов, планирования исследования. Особое внимание будет уделено принципам междисциплинарного подхода, использованию социологических методов исследования. Мероприятие ориентировано на молодых ученых клинических специальностей, аспирантов, ординаторов, студентов старших курсов.</w:t>
      </w:r>
    </w:p>
    <w:p w:rsidR="00D35924" w:rsidRDefault="00D35924">
      <w:bookmarkStart w:id="0" w:name="_GoBack"/>
      <w:bookmarkEnd w:id="0"/>
    </w:p>
    <w:sectPr w:rsidR="00D35924" w:rsidSect="00D3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73C"/>
    <w:multiLevelType w:val="hybridMultilevel"/>
    <w:tmpl w:val="2992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3E9A"/>
    <w:multiLevelType w:val="hybridMultilevel"/>
    <w:tmpl w:val="B5506B20"/>
    <w:lvl w:ilvl="0" w:tplc="16C4C868">
      <w:start w:val="4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27"/>
    <w:rsid w:val="00015FF0"/>
    <w:rsid w:val="00023F0D"/>
    <w:rsid w:val="00044ECC"/>
    <w:rsid w:val="00047165"/>
    <w:rsid w:val="00047927"/>
    <w:rsid w:val="00074B8A"/>
    <w:rsid w:val="000841D4"/>
    <w:rsid w:val="000A24DD"/>
    <w:rsid w:val="000A6174"/>
    <w:rsid w:val="000C789A"/>
    <w:rsid w:val="000D231D"/>
    <w:rsid w:val="000D7BEE"/>
    <w:rsid w:val="000E5A07"/>
    <w:rsid w:val="00127DE9"/>
    <w:rsid w:val="0013115D"/>
    <w:rsid w:val="00144B88"/>
    <w:rsid w:val="001D1E57"/>
    <w:rsid w:val="001D4FFA"/>
    <w:rsid w:val="001E6273"/>
    <w:rsid w:val="001F19F8"/>
    <w:rsid w:val="00242C11"/>
    <w:rsid w:val="00252355"/>
    <w:rsid w:val="00273173"/>
    <w:rsid w:val="00273752"/>
    <w:rsid w:val="00273831"/>
    <w:rsid w:val="00293C63"/>
    <w:rsid w:val="002A699D"/>
    <w:rsid w:val="002C7F7E"/>
    <w:rsid w:val="002D4C41"/>
    <w:rsid w:val="002E77F1"/>
    <w:rsid w:val="002F228A"/>
    <w:rsid w:val="00323C48"/>
    <w:rsid w:val="003246B3"/>
    <w:rsid w:val="0036107A"/>
    <w:rsid w:val="00366624"/>
    <w:rsid w:val="0037238B"/>
    <w:rsid w:val="00383F9C"/>
    <w:rsid w:val="00384212"/>
    <w:rsid w:val="00386328"/>
    <w:rsid w:val="003A5106"/>
    <w:rsid w:val="003A58BA"/>
    <w:rsid w:val="004044C7"/>
    <w:rsid w:val="00424292"/>
    <w:rsid w:val="00433534"/>
    <w:rsid w:val="00435CE7"/>
    <w:rsid w:val="00457748"/>
    <w:rsid w:val="00466B63"/>
    <w:rsid w:val="00473872"/>
    <w:rsid w:val="004846FD"/>
    <w:rsid w:val="00484D03"/>
    <w:rsid w:val="004A5F7C"/>
    <w:rsid w:val="004B5BE5"/>
    <w:rsid w:val="005244D4"/>
    <w:rsid w:val="00533975"/>
    <w:rsid w:val="00533B0B"/>
    <w:rsid w:val="00543FCC"/>
    <w:rsid w:val="00551059"/>
    <w:rsid w:val="00553639"/>
    <w:rsid w:val="00553E04"/>
    <w:rsid w:val="00583A0F"/>
    <w:rsid w:val="00585D54"/>
    <w:rsid w:val="00586AA3"/>
    <w:rsid w:val="0059535B"/>
    <w:rsid w:val="005A7A7F"/>
    <w:rsid w:val="00613477"/>
    <w:rsid w:val="0065319D"/>
    <w:rsid w:val="00654905"/>
    <w:rsid w:val="00654FF8"/>
    <w:rsid w:val="00667697"/>
    <w:rsid w:val="0069455F"/>
    <w:rsid w:val="006A0DDB"/>
    <w:rsid w:val="006A1635"/>
    <w:rsid w:val="006B0FC9"/>
    <w:rsid w:val="006B7CF8"/>
    <w:rsid w:val="006D1972"/>
    <w:rsid w:val="007400DB"/>
    <w:rsid w:val="007432B7"/>
    <w:rsid w:val="007433CB"/>
    <w:rsid w:val="00745D49"/>
    <w:rsid w:val="007460B0"/>
    <w:rsid w:val="00771C72"/>
    <w:rsid w:val="00796AE3"/>
    <w:rsid w:val="007A580E"/>
    <w:rsid w:val="007B4CB4"/>
    <w:rsid w:val="007D22EE"/>
    <w:rsid w:val="007D3E90"/>
    <w:rsid w:val="00810DB7"/>
    <w:rsid w:val="00831D3D"/>
    <w:rsid w:val="00835157"/>
    <w:rsid w:val="00841154"/>
    <w:rsid w:val="0084435C"/>
    <w:rsid w:val="00852733"/>
    <w:rsid w:val="008838E0"/>
    <w:rsid w:val="00884ABF"/>
    <w:rsid w:val="008A4061"/>
    <w:rsid w:val="008F7F39"/>
    <w:rsid w:val="00905874"/>
    <w:rsid w:val="009452A0"/>
    <w:rsid w:val="009561B4"/>
    <w:rsid w:val="009660AB"/>
    <w:rsid w:val="0098049C"/>
    <w:rsid w:val="009919DC"/>
    <w:rsid w:val="009949AB"/>
    <w:rsid w:val="009B52D7"/>
    <w:rsid w:val="009C71A7"/>
    <w:rsid w:val="009E5E29"/>
    <w:rsid w:val="00A40D5A"/>
    <w:rsid w:val="00A55E72"/>
    <w:rsid w:val="00A65D14"/>
    <w:rsid w:val="00A74658"/>
    <w:rsid w:val="00A74F65"/>
    <w:rsid w:val="00AE3AB4"/>
    <w:rsid w:val="00B25191"/>
    <w:rsid w:val="00B40B20"/>
    <w:rsid w:val="00B503DA"/>
    <w:rsid w:val="00B5747A"/>
    <w:rsid w:val="00B74196"/>
    <w:rsid w:val="00B75AD2"/>
    <w:rsid w:val="00B85B97"/>
    <w:rsid w:val="00B91394"/>
    <w:rsid w:val="00BC7E63"/>
    <w:rsid w:val="00BE7851"/>
    <w:rsid w:val="00BF0992"/>
    <w:rsid w:val="00BF3101"/>
    <w:rsid w:val="00C472F5"/>
    <w:rsid w:val="00C57994"/>
    <w:rsid w:val="00C95FA1"/>
    <w:rsid w:val="00CA04E1"/>
    <w:rsid w:val="00CC6666"/>
    <w:rsid w:val="00CD4E55"/>
    <w:rsid w:val="00CE047C"/>
    <w:rsid w:val="00CE57C5"/>
    <w:rsid w:val="00CE59EC"/>
    <w:rsid w:val="00CF505A"/>
    <w:rsid w:val="00D07DC9"/>
    <w:rsid w:val="00D14283"/>
    <w:rsid w:val="00D35924"/>
    <w:rsid w:val="00D66C2C"/>
    <w:rsid w:val="00D73B96"/>
    <w:rsid w:val="00D77451"/>
    <w:rsid w:val="00D82FA5"/>
    <w:rsid w:val="00D848FD"/>
    <w:rsid w:val="00DA3EDB"/>
    <w:rsid w:val="00DA5576"/>
    <w:rsid w:val="00DA71DE"/>
    <w:rsid w:val="00DC4225"/>
    <w:rsid w:val="00DC7761"/>
    <w:rsid w:val="00DD525C"/>
    <w:rsid w:val="00E201CD"/>
    <w:rsid w:val="00E21EFC"/>
    <w:rsid w:val="00E24A3E"/>
    <w:rsid w:val="00E26485"/>
    <w:rsid w:val="00E34C72"/>
    <w:rsid w:val="00E5497E"/>
    <w:rsid w:val="00E578A8"/>
    <w:rsid w:val="00E76D92"/>
    <w:rsid w:val="00EA3ACD"/>
    <w:rsid w:val="00EC03FB"/>
    <w:rsid w:val="00ED1C13"/>
    <w:rsid w:val="00EE3B73"/>
    <w:rsid w:val="00F26A3C"/>
    <w:rsid w:val="00F40BAA"/>
    <w:rsid w:val="00F56B12"/>
    <w:rsid w:val="00F636E1"/>
    <w:rsid w:val="00F77444"/>
    <w:rsid w:val="00F80411"/>
    <w:rsid w:val="00F83110"/>
    <w:rsid w:val="00F850E6"/>
    <w:rsid w:val="00FA7BFE"/>
    <w:rsid w:val="00FE0ED9"/>
    <w:rsid w:val="00FF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92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927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79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79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o">
    <w:name w:val="fio"/>
    <w:basedOn w:val="a"/>
    <w:rsid w:val="0004792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paragraph" w:customStyle="1" w:styleId="job">
    <w:name w:val="job"/>
    <w:basedOn w:val="a"/>
    <w:rsid w:val="0004792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047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927"/>
  </w:style>
  <w:style w:type="paragraph" w:styleId="a6">
    <w:name w:val="Balloon Text"/>
    <w:basedOn w:val="a"/>
    <w:link w:val="a7"/>
    <w:uiPriority w:val="99"/>
    <w:semiHidden/>
    <w:unhideWhenUsed/>
    <w:rsid w:val="0004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9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47927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479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79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7927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79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7927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92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927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79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79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o">
    <w:name w:val="fio"/>
    <w:basedOn w:val="a"/>
    <w:rsid w:val="0004792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paragraph" w:customStyle="1" w:styleId="job">
    <w:name w:val="job"/>
    <w:basedOn w:val="a"/>
    <w:rsid w:val="0004792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047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927"/>
  </w:style>
  <w:style w:type="paragraph" w:styleId="a6">
    <w:name w:val="Balloon Text"/>
    <w:basedOn w:val="a"/>
    <w:link w:val="a7"/>
    <w:uiPriority w:val="99"/>
    <w:semiHidden/>
    <w:unhideWhenUsed/>
    <w:rsid w:val="0004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9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47927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479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79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7927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79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7927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2017-10-18T08:24:00Z</dcterms:created>
  <dcterms:modified xsi:type="dcterms:W3CDTF">2017-10-18T08:24:00Z</dcterms:modified>
</cp:coreProperties>
</file>